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3758" w14:textId="6B419A3B" w:rsidR="00B36E4B" w:rsidRPr="00B36E4B" w:rsidRDefault="00B36E4B" w:rsidP="002F5400">
      <w:pPr>
        <w:widowControl w:val="0"/>
        <w:tabs>
          <w:tab w:val="left" w:pos="567"/>
        </w:tabs>
        <w:jc w:val="center"/>
        <w:rPr>
          <w:rFonts w:ascii="Arial" w:hAnsi="Arial" w:cs="Arial"/>
          <w:sz w:val="28"/>
          <w:szCs w:val="28"/>
        </w:rPr>
      </w:pPr>
      <w:r w:rsidRPr="00B36E4B">
        <w:rPr>
          <w:rFonts w:ascii="Arial" w:hAnsi="Arial" w:cs="Arial"/>
          <w:sz w:val="28"/>
          <w:szCs w:val="28"/>
        </w:rPr>
        <w:t>Обнародовано на информационном стенде 03 ноября 2023 года</w:t>
      </w:r>
    </w:p>
    <w:p w14:paraId="204CE591" w14:textId="77777777" w:rsidR="00B36E4B" w:rsidRPr="00B36E4B" w:rsidRDefault="00B36E4B" w:rsidP="002F5400">
      <w:pPr>
        <w:widowControl w:val="0"/>
        <w:jc w:val="center"/>
        <w:rPr>
          <w:rFonts w:ascii="Arial" w:hAnsi="Arial" w:cs="Arial"/>
        </w:rPr>
      </w:pPr>
    </w:p>
    <w:p w14:paraId="410FA0CD" w14:textId="77777777" w:rsidR="00B36E4B" w:rsidRPr="00B36E4B" w:rsidRDefault="00B36E4B" w:rsidP="002F5400">
      <w:pPr>
        <w:widowControl w:val="0"/>
        <w:jc w:val="center"/>
        <w:rPr>
          <w:rFonts w:ascii="Arial" w:hAnsi="Arial" w:cs="Arial"/>
        </w:rPr>
      </w:pPr>
    </w:p>
    <w:p w14:paraId="0F98A9FF" w14:textId="77777777" w:rsidR="00B36E4B" w:rsidRPr="00B36E4B" w:rsidRDefault="00B36E4B" w:rsidP="002F5400">
      <w:pPr>
        <w:widowControl w:val="0"/>
        <w:jc w:val="center"/>
        <w:rPr>
          <w:rFonts w:ascii="Arial" w:hAnsi="Arial" w:cs="Arial"/>
          <w:b/>
          <w:sz w:val="32"/>
          <w:szCs w:val="32"/>
        </w:rPr>
      </w:pPr>
      <w:r w:rsidRPr="00B36E4B">
        <w:rPr>
          <w:rFonts w:ascii="Arial" w:hAnsi="Arial" w:cs="Arial"/>
          <w:b/>
          <w:sz w:val="32"/>
          <w:szCs w:val="32"/>
        </w:rPr>
        <w:t>АДМИНИСТРАЦИЯ ГРАЧЕВСКОГО МУНИЦИПАЛЬНОГО ОКРУГА СТАВРОПОЛЬСКОГО КРАЯ</w:t>
      </w:r>
    </w:p>
    <w:p w14:paraId="6EBE6716" w14:textId="77777777" w:rsidR="00B36E4B" w:rsidRPr="00B36E4B" w:rsidRDefault="00B36E4B" w:rsidP="002F5400">
      <w:pPr>
        <w:widowControl w:val="0"/>
        <w:tabs>
          <w:tab w:val="left" w:pos="567"/>
        </w:tabs>
        <w:jc w:val="center"/>
        <w:rPr>
          <w:rFonts w:ascii="Arial" w:hAnsi="Arial" w:cs="Arial"/>
          <w:bCs/>
          <w:color w:val="00000A"/>
        </w:rPr>
      </w:pPr>
    </w:p>
    <w:p w14:paraId="1985B3D3" w14:textId="77777777" w:rsidR="00B36E4B" w:rsidRPr="00B36E4B" w:rsidRDefault="00B36E4B" w:rsidP="002F5400">
      <w:pPr>
        <w:widowControl w:val="0"/>
        <w:tabs>
          <w:tab w:val="left" w:pos="567"/>
        </w:tabs>
        <w:jc w:val="center"/>
        <w:rPr>
          <w:rFonts w:ascii="Arial" w:hAnsi="Arial" w:cs="Arial"/>
          <w:b/>
          <w:color w:val="00000A"/>
          <w:sz w:val="32"/>
          <w:szCs w:val="32"/>
        </w:rPr>
      </w:pPr>
      <w:r w:rsidRPr="00B36E4B">
        <w:rPr>
          <w:rFonts w:ascii="Arial" w:hAnsi="Arial" w:cs="Arial"/>
          <w:b/>
          <w:color w:val="00000A"/>
          <w:sz w:val="32"/>
          <w:szCs w:val="32"/>
        </w:rPr>
        <w:t>ПОСТАНОВЛЕНИЕ</w:t>
      </w:r>
    </w:p>
    <w:p w14:paraId="395070CE" w14:textId="52EB524B" w:rsidR="00B36E4B" w:rsidRPr="00B36E4B" w:rsidRDefault="00B36E4B" w:rsidP="002F5400">
      <w:pPr>
        <w:widowControl w:val="0"/>
        <w:jc w:val="center"/>
        <w:rPr>
          <w:rFonts w:ascii="Arial" w:hAnsi="Arial" w:cs="Arial"/>
        </w:rPr>
      </w:pPr>
      <w:r w:rsidRPr="00B36E4B">
        <w:rPr>
          <w:rFonts w:ascii="Arial" w:hAnsi="Arial" w:cs="Arial"/>
          <w:b/>
          <w:color w:val="000000"/>
          <w:sz w:val="32"/>
          <w:szCs w:val="32"/>
        </w:rPr>
        <w:t>от 03 ноября 2023 г № 971</w:t>
      </w:r>
    </w:p>
    <w:p w14:paraId="5358F9EF" w14:textId="77777777" w:rsidR="00B36E4B" w:rsidRPr="000C11BD" w:rsidRDefault="00B36E4B" w:rsidP="002F5400">
      <w:pPr>
        <w:widowControl w:val="0"/>
        <w:autoSpaceDE w:val="0"/>
        <w:autoSpaceDN w:val="0"/>
        <w:adjustRightInd w:val="0"/>
        <w:jc w:val="both"/>
        <w:rPr>
          <w:rFonts w:ascii="Arial" w:hAnsi="Arial" w:cs="Arial"/>
          <w:bCs/>
        </w:rPr>
      </w:pPr>
    </w:p>
    <w:p w14:paraId="5575FD20" w14:textId="045B0B16" w:rsidR="00914C97" w:rsidRPr="00B36E4B" w:rsidRDefault="00B36E4B" w:rsidP="002F5400">
      <w:pPr>
        <w:widowControl w:val="0"/>
        <w:autoSpaceDE w:val="0"/>
        <w:autoSpaceDN w:val="0"/>
        <w:adjustRightInd w:val="0"/>
        <w:jc w:val="center"/>
        <w:rPr>
          <w:rFonts w:ascii="Arial" w:hAnsi="Arial" w:cs="Arial"/>
          <w:b/>
          <w:sz w:val="32"/>
          <w:szCs w:val="32"/>
        </w:rPr>
      </w:pPr>
      <w:r w:rsidRPr="00B36E4B">
        <w:rPr>
          <w:rFonts w:ascii="Arial" w:hAnsi="Arial" w:cs="Arial"/>
          <w:b/>
          <w:sz w:val="32"/>
          <w:szCs w:val="32"/>
        </w:rPr>
        <w:t xml:space="preserve">О ВНЕСЕНИИ ИЗМЕНЕНИЙ В ПОРЯДОК И УСЛОВИЯ КОМАНДИРОВАНИЯ ЛИЦ, ЗАМЕЩАЮЩИХ МУНИЦИПАЛЬНЫЕ ДОЛЖНОСТИ, МУНИЦИПАЛЬНЫХ СЛУЖАЩИХ ГРАЧЕВСКОГО МУНИЦИПАЛЬНОГО ОКРУГА СТАВРОПОЛЬСКОГО КРАЯ, УТВЕРЖДЕННЫЙ ПОСТАНОВЛЕНИЕМ АДМИНИСТРАЦИИ ГРАЧЕВСКОГО МУНИЦИПАЛЬНОГО ОКРУГА СТАВРОПОЛЬСКОГО </w:t>
      </w:r>
      <w:r w:rsidR="000C11BD" w:rsidRPr="00B36E4B">
        <w:rPr>
          <w:rFonts w:ascii="Arial" w:hAnsi="Arial" w:cs="Arial"/>
          <w:b/>
          <w:sz w:val="32"/>
          <w:szCs w:val="32"/>
        </w:rPr>
        <w:t>КРАЯ</w:t>
      </w:r>
      <w:r w:rsidR="000C11BD">
        <w:rPr>
          <w:rFonts w:ascii="Arial" w:hAnsi="Arial" w:cs="Arial"/>
          <w:b/>
          <w:sz w:val="32"/>
          <w:szCs w:val="32"/>
        </w:rPr>
        <w:t xml:space="preserve"> ОТ</w:t>
      </w:r>
      <w:r w:rsidRPr="00B36E4B">
        <w:rPr>
          <w:rFonts w:ascii="Arial" w:hAnsi="Arial" w:cs="Arial"/>
          <w:b/>
          <w:sz w:val="32"/>
          <w:szCs w:val="32"/>
        </w:rPr>
        <w:t xml:space="preserve"> 07 ИЮНЯ 2021 ГОДА № 366</w:t>
      </w:r>
    </w:p>
    <w:p w14:paraId="2A7C967C" w14:textId="77777777" w:rsidR="00914C97" w:rsidRPr="000C11BD" w:rsidRDefault="00914C97" w:rsidP="002F5400">
      <w:pPr>
        <w:widowControl w:val="0"/>
        <w:autoSpaceDE w:val="0"/>
        <w:autoSpaceDN w:val="0"/>
        <w:adjustRightInd w:val="0"/>
        <w:rPr>
          <w:rFonts w:ascii="Arial" w:hAnsi="Arial" w:cs="Arial"/>
        </w:rPr>
      </w:pPr>
    </w:p>
    <w:p w14:paraId="08A5CF11" w14:textId="77777777" w:rsidR="00914C97" w:rsidRPr="000C11BD" w:rsidRDefault="00914C97" w:rsidP="002F5400">
      <w:pPr>
        <w:widowControl w:val="0"/>
        <w:autoSpaceDE w:val="0"/>
        <w:autoSpaceDN w:val="0"/>
        <w:adjustRightInd w:val="0"/>
        <w:spacing w:line="280" w:lineRule="exact"/>
        <w:jc w:val="both"/>
        <w:rPr>
          <w:rFonts w:ascii="Arial" w:hAnsi="Arial" w:cs="Arial"/>
        </w:rPr>
      </w:pPr>
    </w:p>
    <w:p w14:paraId="5C05859B" w14:textId="39F3FA34" w:rsidR="00914C97" w:rsidRPr="000C11BD" w:rsidRDefault="00914C97" w:rsidP="002F5400">
      <w:pPr>
        <w:widowControl w:val="0"/>
        <w:autoSpaceDE w:val="0"/>
        <w:autoSpaceDN w:val="0"/>
        <w:adjustRightInd w:val="0"/>
        <w:ind w:firstLine="567"/>
        <w:jc w:val="both"/>
        <w:rPr>
          <w:rFonts w:ascii="Arial" w:hAnsi="Arial" w:cs="Arial"/>
        </w:rPr>
      </w:pPr>
      <w:r w:rsidRPr="000C11BD">
        <w:rPr>
          <w:rFonts w:ascii="Arial" w:hAnsi="Arial" w:cs="Arial"/>
        </w:rPr>
        <w:t xml:space="preserve">В соответствии с Трудовым кодексом Российской Федерации, Федеральным законом от </w:t>
      </w:r>
      <w:r w:rsidRPr="000C11BD">
        <w:rPr>
          <w:rFonts w:ascii="Arial" w:hAnsi="Arial" w:cs="Arial"/>
          <w:color w:val="000000"/>
        </w:rPr>
        <w:t xml:space="preserve">02 марта 2007 года </w:t>
      </w:r>
      <w:hyperlink r:id="rId4" w:history="1">
        <w:r w:rsidRPr="000C11BD">
          <w:rPr>
            <w:rFonts w:ascii="Arial" w:hAnsi="Arial" w:cs="Arial"/>
            <w:color w:val="000000"/>
          </w:rPr>
          <w:t>№ 25-ФЗ</w:t>
        </w:r>
      </w:hyperlink>
      <w:r w:rsidRPr="000C11BD">
        <w:rPr>
          <w:rFonts w:ascii="Arial" w:hAnsi="Arial" w:cs="Arial"/>
          <w:color w:val="000000"/>
        </w:rPr>
        <w:t xml:space="preserve"> «О муниципальной службе в Российской Федерации», </w:t>
      </w:r>
      <w:r w:rsidRPr="000C11BD">
        <w:rPr>
          <w:rFonts w:ascii="Arial" w:hAnsi="Arial" w:cs="Arial"/>
        </w:rPr>
        <w:t xml:space="preserve">Законами </w:t>
      </w:r>
      <w:r w:rsidRPr="000C11BD">
        <w:rPr>
          <w:rFonts w:ascii="Arial" w:hAnsi="Arial" w:cs="Arial"/>
          <w:color w:val="000000"/>
        </w:rPr>
        <w:t>Ставропольского края</w:t>
      </w:r>
      <w:r w:rsidR="00B36E4B" w:rsidRPr="000C11BD">
        <w:rPr>
          <w:rFonts w:ascii="Arial" w:hAnsi="Arial" w:cs="Arial"/>
          <w:color w:val="000000"/>
        </w:rPr>
        <w:t xml:space="preserve"> </w:t>
      </w:r>
      <w:r w:rsidRPr="000C11BD">
        <w:rPr>
          <w:rFonts w:ascii="Arial" w:hAnsi="Arial" w:cs="Arial"/>
          <w:color w:val="000000"/>
        </w:rPr>
        <w:t>от 24 декабря 2007 года</w:t>
      </w:r>
      <w:r w:rsidR="002F5400">
        <w:rPr>
          <w:rFonts w:ascii="Arial" w:hAnsi="Arial" w:cs="Arial"/>
          <w:color w:val="000000"/>
        </w:rPr>
        <w:t xml:space="preserve"> </w:t>
      </w:r>
      <w:r w:rsidRPr="000C11BD">
        <w:rPr>
          <w:rFonts w:ascii="Arial" w:hAnsi="Arial" w:cs="Arial"/>
          <w:color w:val="000000"/>
        </w:rPr>
        <w:t>№ 78-кз «Об отдельных вопросах муниципальной службы в Ставропольском крае»</w:t>
      </w:r>
      <w:r w:rsidR="002F5400">
        <w:rPr>
          <w:rFonts w:ascii="Arial" w:hAnsi="Arial" w:cs="Arial"/>
          <w:color w:val="000000"/>
        </w:rPr>
        <w:t xml:space="preserve"> </w:t>
      </w:r>
      <w:r w:rsidRPr="000C11BD">
        <w:rPr>
          <w:rFonts w:ascii="Arial" w:hAnsi="Arial" w:cs="Arial"/>
          <w:color w:val="000000"/>
        </w:rPr>
        <w:t xml:space="preserve">и </w:t>
      </w:r>
      <w:r w:rsidRPr="000C11BD">
        <w:rPr>
          <w:rFonts w:ascii="Arial" w:hAnsi="Arial" w:cs="Arial"/>
        </w:rPr>
        <w:t xml:space="preserve">от 29 декабря 2008 года № 101-кз «О гарантиях осуществления полномочий депутата, члена выборного органа местного самоуправления, выборного должностного лица местного самоуправления» </w:t>
      </w:r>
      <w:r w:rsidRPr="000C11BD">
        <w:rPr>
          <w:rFonts w:ascii="Arial" w:hAnsi="Arial" w:cs="Arial"/>
          <w:color w:val="000000"/>
        </w:rPr>
        <w:t xml:space="preserve">администрация Грачевского муниципального округа Ставропольского края </w:t>
      </w:r>
    </w:p>
    <w:p w14:paraId="5AE3819E" w14:textId="77777777" w:rsidR="00914C97" w:rsidRPr="000C11BD" w:rsidRDefault="00914C97" w:rsidP="002F5400">
      <w:pPr>
        <w:widowControl w:val="0"/>
        <w:autoSpaceDE w:val="0"/>
        <w:autoSpaceDN w:val="0"/>
        <w:adjustRightInd w:val="0"/>
        <w:ind w:firstLine="567"/>
        <w:jc w:val="both"/>
        <w:rPr>
          <w:rFonts w:ascii="Arial" w:hAnsi="Arial" w:cs="Arial"/>
          <w:color w:val="000000"/>
        </w:rPr>
      </w:pPr>
    </w:p>
    <w:p w14:paraId="64F08355" w14:textId="77777777" w:rsidR="00914C97" w:rsidRPr="000C11BD" w:rsidRDefault="00914C97" w:rsidP="002F5400">
      <w:pPr>
        <w:widowControl w:val="0"/>
        <w:autoSpaceDE w:val="0"/>
        <w:autoSpaceDN w:val="0"/>
        <w:adjustRightInd w:val="0"/>
        <w:jc w:val="both"/>
        <w:rPr>
          <w:rFonts w:ascii="Arial" w:hAnsi="Arial" w:cs="Arial"/>
          <w:color w:val="000000"/>
        </w:rPr>
      </w:pPr>
      <w:r w:rsidRPr="000C11BD">
        <w:rPr>
          <w:rFonts w:ascii="Arial" w:hAnsi="Arial" w:cs="Arial"/>
          <w:color w:val="000000"/>
        </w:rPr>
        <w:t>ПОСТАНОВЛЯЕТ:</w:t>
      </w:r>
    </w:p>
    <w:p w14:paraId="79EB3429" w14:textId="77777777" w:rsidR="00914C97" w:rsidRPr="000C11BD" w:rsidRDefault="00914C97" w:rsidP="002F5400">
      <w:pPr>
        <w:widowControl w:val="0"/>
        <w:autoSpaceDE w:val="0"/>
        <w:autoSpaceDN w:val="0"/>
        <w:adjustRightInd w:val="0"/>
        <w:ind w:firstLine="567"/>
        <w:jc w:val="both"/>
        <w:rPr>
          <w:rFonts w:ascii="Arial" w:hAnsi="Arial" w:cs="Arial"/>
          <w:color w:val="000000"/>
        </w:rPr>
      </w:pPr>
    </w:p>
    <w:p w14:paraId="4F3CF265" w14:textId="77777777" w:rsidR="00914C97" w:rsidRPr="000C11BD" w:rsidRDefault="00914C97" w:rsidP="002F5400">
      <w:pPr>
        <w:widowControl w:val="0"/>
        <w:autoSpaceDE w:val="0"/>
        <w:autoSpaceDN w:val="0"/>
        <w:adjustRightInd w:val="0"/>
        <w:ind w:firstLine="567"/>
        <w:jc w:val="both"/>
        <w:rPr>
          <w:rFonts w:ascii="Arial" w:hAnsi="Arial" w:cs="Arial"/>
          <w:bCs/>
        </w:rPr>
      </w:pPr>
      <w:r w:rsidRPr="000C11BD">
        <w:rPr>
          <w:rFonts w:ascii="Arial" w:hAnsi="Arial" w:cs="Arial"/>
          <w:color w:val="000000"/>
        </w:rPr>
        <w:t xml:space="preserve">1. </w:t>
      </w:r>
      <w:r w:rsidRPr="000C11BD">
        <w:rPr>
          <w:rFonts w:ascii="Arial" w:hAnsi="Arial" w:cs="Arial"/>
          <w:bCs/>
        </w:rPr>
        <w:t>Внести изменения в Порядок и условия командирования лиц, замещающих муниципальные должности, муниципальных служащих Грачевского муниципального округа Ставропольского края (далее – Порядок), утвержденный постановлением администрации Грачевского муниципального округа Ставропольского края от 07 июня 2021 года № 366 «О порядке и условиях командирования лиц, замещающих муниципальные должности, муниципальных служащих Грачевского муниципального округа Ставропольского края», изложив Порядок в новой редакции согласно приложению.</w:t>
      </w:r>
    </w:p>
    <w:p w14:paraId="702BDCF0" w14:textId="77777777" w:rsidR="00914C97" w:rsidRPr="000C11BD" w:rsidRDefault="00914C97" w:rsidP="002F5400">
      <w:pPr>
        <w:widowControl w:val="0"/>
        <w:autoSpaceDE w:val="0"/>
        <w:autoSpaceDN w:val="0"/>
        <w:adjustRightInd w:val="0"/>
        <w:ind w:firstLine="567"/>
        <w:jc w:val="both"/>
        <w:rPr>
          <w:rFonts w:ascii="Arial" w:hAnsi="Arial" w:cs="Arial"/>
          <w:bCs/>
        </w:rPr>
      </w:pPr>
    </w:p>
    <w:p w14:paraId="5DC7D1A1" w14:textId="09BD1455" w:rsidR="00914C97" w:rsidRPr="000C11BD" w:rsidRDefault="00914C97" w:rsidP="002F5400">
      <w:pPr>
        <w:widowControl w:val="0"/>
        <w:autoSpaceDE w:val="0"/>
        <w:autoSpaceDN w:val="0"/>
        <w:adjustRightInd w:val="0"/>
        <w:ind w:firstLine="567"/>
        <w:jc w:val="both"/>
        <w:rPr>
          <w:rFonts w:ascii="Arial" w:hAnsi="Arial" w:cs="Arial"/>
          <w:bCs/>
        </w:rPr>
      </w:pPr>
      <w:r w:rsidRPr="000C11BD">
        <w:rPr>
          <w:rFonts w:ascii="Arial" w:hAnsi="Arial" w:cs="Arial"/>
          <w:bCs/>
          <w:color w:val="000000"/>
        </w:rPr>
        <w:t>2. Признать утратившими силу постановления администрации Грачевского муниципального округа Ставропольского края от 26 октября 2022 года № 930 «О внесении изменения в Порядок и условия командирования лиц, замещающих муниципальные должности, муниципальных служащих Грачевского муниципального округа Ставропольского края, утвержденный постановлением администрации Грачевского</w:t>
      </w:r>
      <w:r w:rsidR="002F5400">
        <w:rPr>
          <w:rFonts w:ascii="Arial" w:hAnsi="Arial" w:cs="Arial"/>
          <w:bCs/>
          <w:color w:val="000000"/>
        </w:rPr>
        <w:t xml:space="preserve"> </w:t>
      </w:r>
      <w:r w:rsidRPr="000C11BD">
        <w:rPr>
          <w:rFonts w:ascii="Arial" w:hAnsi="Arial" w:cs="Arial"/>
          <w:bCs/>
          <w:color w:val="000000"/>
        </w:rPr>
        <w:t>муниципального</w:t>
      </w:r>
      <w:r w:rsidR="002F5400">
        <w:rPr>
          <w:rFonts w:ascii="Arial" w:hAnsi="Arial" w:cs="Arial"/>
          <w:bCs/>
          <w:color w:val="000000"/>
        </w:rPr>
        <w:t xml:space="preserve"> </w:t>
      </w:r>
      <w:r w:rsidRPr="000C11BD">
        <w:rPr>
          <w:rFonts w:ascii="Arial" w:hAnsi="Arial" w:cs="Arial"/>
          <w:bCs/>
          <w:color w:val="000000"/>
        </w:rPr>
        <w:t>округа</w:t>
      </w:r>
      <w:r w:rsidR="002F5400">
        <w:rPr>
          <w:rFonts w:ascii="Arial" w:hAnsi="Arial" w:cs="Arial"/>
          <w:bCs/>
          <w:color w:val="000000"/>
        </w:rPr>
        <w:t xml:space="preserve"> </w:t>
      </w:r>
      <w:r w:rsidRPr="000C11BD">
        <w:rPr>
          <w:rFonts w:ascii="Arial" w:hAnsi="Arial" w:cs="Arial"/>
          <w:bCs/>
          <w:color w:val="000000"/>
        </w:rPr>
        <w:t>Ставропольского края</w:t>
      </w:r>
      <w:r w:rsidR="002F5400">
        <w:rPr>
          <w:rFonts w:ascii="Arial" w:hAnsi="Arial" w:cs="Arial"/>
          <w:bCs/>
          <w:color w:val="000000"/>
        </w:rPr>
        <w:t xml:space="preserve"> </w:t>
      </w:r>
      <w:r w:rsidRPr="000C11BD">
        <w:rPr>
          <w:rFonts w:ascii="Arial" w:hAnsi="Arial" w:cs="Arial"/>
          <w:bCs/>
          <w:color w:val="000000"/>
        </w:rPr>
        <w:t>от</w:t>
      </w:r>
      <w:r w:rsidR="002F5400">
        <w:rPr>
          <w:rFonts w:ascii="Arial" w:hAnsi="Arial" w:cs="Arial"/>
          <w:bCs/>
          <w:color w:val="000000"/>
        </w:rPr>
        <w:t xml:space="preserve"> </w:t>
      </w:r>
      <w:r w:rsidRPr="000C11BD">
        <w:rPr>
          <w:rFonts w:ascii="Arial" w:hAnsi="Arial" w:cs="Arial"/>
          <w:bCs/>
          <w:color w:val="000000"/>
        </w:rPr>
        <w:t xml:space="preserve">07 июня 2021 года № 366» и от </w:t>
      </w:r>
      <w:r w:rsidRPr="000C11BD">
        <w:rPr>
          <w:rFonts w:ascii="Arial" w:eastAsia="Segoe UI Symbol" w:hAnsi="Arial" w:cs="Arial"/>
          <w:color w:val="000000"/>
        </w:rPr>
        <w:t>02 октября 2023 года № 865 «</w:t>
      </w:r>
      <w:r w:rsidRPr="000C11BD">
        <w:rPr>
          <w:rFonts w:ascii="Arial" w:hAnsi="Arial" w:cs="Arial"/>
          <w:bCs/>
          <w:color w:val="000000"/>
        </w:rPr>
        <w:t>О внесении изменения в Порядок и условия командирования лиц, замещающих муниципальные должности, муниципальных служащих Грачевского муниципального округа</w:t>
      </w:r>
      <w:r w:rsidRPr="000C11BD">
        <w:rPr>
          <w:rFonts w:ascii="Arial" w:hAnsi="Arial" w:cs="Arial"/>
          <w:bCs/>
        </w:rPr>
        <w:t xml:space="preserve"> Ставропольского </w:t>
      </w:r>
      <w:r w:rsidRPr="000C11BD">
        <w:rPr>
          <w:rFonts w:ascii="Arial" w:hAnsi="Arial" w:cs="Arial"/>
          <w:bCs/>
        </w:rPr>
        <w:lastRenderedPageBreak/>
        <w:t>края, утвержденный постановлением администрации Грачевского муниципального округа Ставропольского края</w:t>
      </w:r>
      <w:r w:rsidR="002F5400">
        <w:rPr>
          <w:rFonts w:ascii="Arial" w:hAnsi="Arial" w:cs="Arial"/>
          <w:bCs/>
        </w:rPr>
        <w:t xml:space="preserve"> </w:t>
      </w:r>
      <w:r w:rsidRPr="000C11BD">
        <w:rPr>
          <w:rFonts w:ascii="Arial" w:hAnsi="Arial" w:cs="Arial"/>
          <w:bCs/>
        </w:rPr>
        <w:t>от 07 июня</w:t>
      </w:r>
      <w:r w:rsidR="002F5400">
        <w:rPr>
          <w:rFonts w:ascii="Arial" w:hAnsi="Arial" w:cs="Arial"/>
          <w:bCs/>
        </w:rPr>
        <w:t xml:space="preserve"> </w:t>
      </w:r>
      <w:r w:rsidRPr="000C11BD">
        <w:rPr>
          <w:rFonts w:ascii="Arial" w:hAnsi="Arial" w:cs="Arial"/>
          <w:bCs/>
        </w:rPr>
        <w:t xml:space="preserve">2021 года </w:t>
      </w:r>
      <w:r w:rsidRPr="000C11BD">
        <w:rPr>
          <w:rFonts w:ascii="Arial" w:hAnsi="Arial" w:cs="Arial"/>
          <w:bCs/>
          <w:color w:val="000000"/>
        </w:rPr>
        <w:t>№ 366</w:t>
      </w:r>
      <w:r w:rsidRPr="000C11BD">
        <w:rPr>
          <w:rFonts w:ascii="Arial" w:eastAsia="Segoe UI Symbol" w:hAnsi="Arial" w:cs="Arial"/>
          <w:b/>
          <w:color w:val="000000"/>
        </w:rPr>
        <w:t>».</w:t>
      </w:r>
    </w:p>
    <w:p w14:paraId="55C203CD" w14:textId="77777777" w:rsidR="00914C97" w:rsidRPr="000C11BD" w:rsidRDefault="00914C97" w:rsidP="002F5400">
      <w:pPr>
        <w:widowControl w:val="0"/>
        <w:autoSpaceDE w:val="0"/>
        <w:autoSpaceDN w:val="0"/>
        <w:adjustRightInd w:val="0"/>
        <w:ind w:firstLine="567"/>
        <w:jc w:val="both"/>
        <w:rPr>
          <w:rFonts w:ascii="Arial" w:hAnsi="Arial" w:cs="Arial"/>
          <w:color w:val="000000"/>
        </w:rPr>
      </w:pPr>
    </w:p>
    <w:p w14:paraId="0F18A20C" w14:textId="77777777" w:rsidR="00914C97" w:rsidRPr="000C11BD" w:rsidRDefault="00914C97" w:rsidP="002F5400">
      <w:pPr>
        <w:widowControl w:val="0"/>
        <w:autoSpaceDE w:val="0"/>
        <w:autoSpaceDN w:val="0"/>
        <w:adjustRightInd w:val="0"/>
        <w:ind w:firstLine="567"/>
        <w:jc w:val="both"/>
        <w:rPr>
          <w:rFonts w:ascii="Arial" w:hAnsi="Arial" w:cs="Arial"/>
        </w:rPr>
      </w:pPr>
      <w:r w:rsidRPr="000C11BD">
        <w:rPr>
          <w:rFonts w:ascii="Arial" w:hAnsi="Arial" w:cs="Arial"/>
          <w:color w:val="000000"/>
        </w:rPr>
        <w:t>3. Контроль за выполнением настоящего постановления возложить на</w:t>
      </w:r>
      <w:r w:rsidRPr="000C11BD">
        <w:rPr>
          <w:rFonts w:ascii="Arial" w:hAnsi="Arial" w:cs="Arial"/>
        </w:rPr>
        <w:t xml:space="preserve"> заместителя главы администрации Грачевского муниципального округа Ставропольского края Шалыгину Л.Н.</w:t>
      </w:r>
    </w:p>
    <w:p w14:paraId="3F0D6048" w14:textId="77777777" w:rsidR="00914C97" w:rsidRPr="000C11BD" w:rsidRDefault="00914C97" w:rsidP="002F5400">
      <w:pPr>
        <w:widowControl w:val="0"/>
        <w:autoSpaceDE w:val="0"/>
        <w:autoSpaceDN w:val="0"/>
        <w:adjustRightInd w:val="0"/>
        <w:ind w:firstLine="567"/>
        <w:jc w:val="both"/>
        <w:rPr>
          <w:rFonts w:ascii="Arial" w:hAnsi="Arial" w:cs="Arial"/>
        </w:rPr>
      </w:pPr>
    </w:p>
    <w:p w14:paraId="7F336D4A" w14:textId="77777777" w:rsidR="00914C97" w:rsidRPr="000C11BD" w:rsidRDefault="00914C97" w:rsidP="002F5400">
      <w:pPr>
        <w:widowControl w:val="0"/>
        <w:autoSpaceDE w:val="0"/>
        <w:autoSpaceDN w:val="0"/>
        <w:adjustRightInd w:val="0"/>
        <w:ind w:firstLine="567"/>
        <w:jc w:val="both"/>
        <w:rPr>
          <w:rFonts w:ascii="Arial" w:hAnsi="Arial" w:cs="Arial"/>
        </w:rPr>
      </w:pPr>
      <w:r w:rsidRPr="000C11BD">
        <w:rPr>
          <w:rFonts w:ascii="Arial" w:hAnsi="Arial" w:cs="Arial"/>
        </w:rPr>
        <w:t>4. Настоящее постановление вступает в силу со дня его подписания.</w:t>
      </w:r>
    </w:p>
    <w:p w14:paraId="2F8E7DE9" w14:textId="77777777" w:rsidR="00F93190" w:rsidRPr="00B36E4B" w:rsidRDefault="00F93190" w:rsidP="002F5400">
      <w:pPr>
        <w:widowControl w:val="0"/>
        <w:rPr>
          <w:rFonts w:ascii="Arial" w:hAnsi="Arial" w:cs="Arial"/>
        </w:rPr>
      </w:pPr>
    </w:p>
    <w:p w14:paraId="1AFAF528" w14:textId="77777777" w:rsidR="00A327C3" w:rsidRPr="00B36E4B" w:rsidRDefault="00A327C3" w:rsidP="002F5400">
      <w:pPr>
        <w:widowControl w:val="0"/>
        <w:rPr>
          <w:rFonts w:ascii="Arial" w:hAnsi="Arial" w:cs="Arial"/>
        </w:rPr>
      </w:pPr>
    </w:p>
    <w:p w14:paraId="7CA731EC" w14:textId="77777777" w:rsidR="00A327C3" w:rsidRDefault="00A327C3" w:rsidP="002F5400">
      <w:pPr>
        <w:widowControl w:val="0"/>
        <w:rPr>
          <w:rFonts w:ascii="Arial" w:hAnsi="Arial" w:cs="Arial"/>
        </w:rPr>
      </w:pPr>
    </w:p>
    <w:p w14:paraId="378B25E6" w14:textId="77777777" w:rsidR="000C11BD" w:rsidRPr="000C11BD" w:rsidRDefault="000C11BD" w:rsidP="002F5400">
      <w:pPr>
        <w:widowControl w:val="0"/>
        <w:shd w:val="clear" w:color="auto" w:fill="FFFFFF"/>
        <w:ind w:firstLine="567"/>
        <w:jc w:val="right"/>
        <w:textAlignment w:val="baseline"/>
        <w:rPr>
          <w:rFonts w:ascii="Arial" w:hAnsi="Arial" w:cs="Arial"/>
          <w:color w:val="000000"/>
        </w:rPr>
      </w:pPr>
      <w:r w:rsidRPr="000C11BD">
        <w:rPr>
          <w:rFonts w:ascii="Arial" w:hAnsi="Arial" w:cs="Arial"/>
          <w:color w:val="000000"/>
        </w:rPr>
        <w:t>Глава Грачевского</w:t>
      </w:r>
    </w:p>
    <w:p w14:paraId="7039BD85" w14:textId="77777777" w:rsidR="000C11BD" w:rsidRPr="000C11BD" w:rsidRDefault="000C11BD" w:rsidP="002F5400">
      <w:pPr>
        <w:widowControl w:val="0"/>
        <w:shd w:val="clear" w:color="auto" w:fill="FFFFFF"/>
        <w:ind w:firstLine="567"/>
        <w:jc w:val="right"/>
        <w:textAlignment w:val="baseline"/>
        <w:rPr>
          <w:rFonts w:ascii="Arial" w:hAnsi="Arial" w:cs="Arial"/>
          <w:color w:val="000000"/>
        </w:rPr>
      </w:pPr>
      <w:r w:rsidRPr="000C11BD">
        <w:rPr>
          <w:rFonts w:ascii="Arial" w:hAnsi="Arial" w:cs="Arial"/>
          <w:color w:val="000000"/>
        </w:rPr>
        <w:t>муниципального округа</w:t>
      </w:r>
    </w:p>
    <w:p w14:paraId="722896C4" w14:textId="77777777" w:rsidR="000C11BD" w:rsidRPr="000C11BD" w:rsidRDefault="000C11BD" w:rsidP="002F5400">
      <w:pPr>
        <w:widowControl w:val="0"/>
        <w:ind w:firstLine="567"/>
        <w:jc w:val="right"/>
        <w:rPr>
          <w:rFonts w:ascii="Arial" w:hAnsi="Arial" w:cs="Arial"/>
          <w:color w:val="000000"/>
        </w:rPr>
      </w:pPr>
      <w:r w:rsidRPr="000C11BD">
        <w:rPr>
          <w:rFonts w:ascii="Arial" w:hAnsi="Arial" w:cs="Arial"/>
          <w:color w:val="000000"/>
        </w:rPr>
        <w:t>Ставропольского края</w:t>
      </w:r>
    </w:p>
    <w:p w14:paraId="1A2CDC5C" w14:textId="77777777" w:rsidR="000C11BD" w:rsidRPr="000C11BD" w:rsidRDefault="000C11BD" w:rsidP="002F5400">
      <w:pPr>
        <w:widowControl w:val="0"/>
        <w:ind w:firstLine="567"/>
        <w:jc w:val="right"/>
        <w:rPr>
          <w:rFonts w:ascii="Arial" w:hAnsi="Arial" w:cs="Arial"/>
          <w:color w:val="000000"/>
        </w:rPr>
      </w:pPr>
      <w:r w:rsidRPr="000C11BD">
        <w:rPr>
          <w:rFonts w:ascii="Arial" w:hAnsi="Arial" w:cs="Arial"/>
          <w:color w:val="000000"/>
        </w:rPr>
        <w:t>С.Л.ФИЛИЧКИН</w:t>
      </w:r>
    </w:p>
    <w:p w14:paraId="0E6F5713" w14:textId="77777777" w:rsidR="000C11BD" w:rsidRDefault="000C11BD" w:rsidP="002F5400">
      <w:pPr>
        <w:widowControl w:val="0"/>
        <w:rPr>
          <w:rFonts w:ascii="Arial" w:hAnsi="Arial" w:cs="Arial"/>
        </w:rPr>
      </w:pPr>
    </w:p>
    <w:p w14:paraId="0DEC266F" w14:textId="77777777" w:rsidR="000C11BD" w:rsidRPr="00B36E4B" w:rsidRDefault="000C11BD" w:rsidP="002F5400">
      <w:pPr>
        <w:widowControl w:val="0"/>
        <w:rPr>
          <w:rFonts w:ascii="Arial" w:hAnsi="Arial" w:cs="Arial"/>
        </w:rPr>
      </w:pPr>
    </w:p>
    <w:p w14:paraId="4AFD3636" w14:textId="77777777" w:rsidR="00A327C3" w:rsidRPr="002F5400" w:rsidRDefault="00A327C3" w:rsidP="002F5400">
      <w:pPr>
        <w:widowControl w:val="0"/>
        <w:autoSpaceDE w:val="0"/>
        <w:autoSpaceDN w:val="0"/>
        <w:adjustRightInd w:val="0"/>
        <w:jc w:val="right"/>
        <w:outlineLvl w:val="0"/>
        <w:rPr>
          <w:rFonts w:ascii="Arial" w:eastAsia="Calibri" w:hAnsi="Arial" w:cs="Arial"/>
          <w:b/>
          <w:bCs/>
          <w:sz w:val="32"/>
          <w:szCs w:val="32"/>
          <w:lang w:eastAsia="en-US"/>
        </w:rPr>
      </w:pPr>
      <w:r w:rsidRPr="002F5400">
        <w:rPr>
          <w:rFonts w:ascii="Arial" w:eastAsia="Calibri" w:hAnsi="Arial" w:cs="Arial"/>
          <w:b/>
          <w:bCs/>
          <w:sz w:val="32"/>
          <w:szCs w:val="32"/>
          <w:lang w:eastAsia="en-US"/>
        </w:rPr>
        <w:t>Приложение</w:t>
      </w:r>
    </w:p>
    <w:p w14:paraId="6F1592C0" w14:textId="77777777" w:rsidR="00A327C3" w:rsidRPr="002F5400" w:rsidRDefault="00A327C3" w:rsidP="002F5400">
      <w:pPr>
        <w:widowControl w:val="0"/>
        <w:autoSpaceDE w:val="0"/>
        <w:autoSpaceDN w:val="0"/>
        <w:adjustRightInd w:val="0"/>
        <w:jc w:val="right"/>
        <w:rPr>
          <w:rFonts w:ascii="Arial" w:eastAsia="Calibri" w:hAnsi="Arial" w:cs="Arial"/>
          <w:b/>
          <w:bCs/>
          <w:sz w:val="32"/>
          <w:szCs w:val="32"/>
          <w:lang w:eastAsia="en-US"/>
        </w:rPr>
      </w:pPr>
      <w:r w:rsidRPr="002F5400">
        <w:rPr>
          <w:rFonts w:ascii="Arial" w:eastAsia="Calibri" w:hAnsi="Arial" w:cs="Arial"/>
          <w:b/>
          <w:bCs/>
          <w:sz w:val="32"/>
          <w:szCs w:val="32"/>
          <w:lang w:eastAsia="en-US"/>
        </w:rPr>
        <w:t>к постановлению администрации</w:t>
      </w:r>
    </w:p>
    <w:p w14:paraId="29ABC77D" w14:textId="77777777" w:rsidR="00A327C3" w:rsidRPr="002F5400" w:rsidRDefault="00A327C3" w:rsidP="002F5400">
      <w:pPr>
        <w:widowControl w:val="0"/>
        <w:autoSpaceDE w:val="0"/>
        <w:autoSpaceDN w:val="0"/>
        <w:adjustRightInd w:val="0"/>
        <w:jc w:val="right"/>
        <w:rPr>
          <w:rFonts w:ascii="Arial" w:eastAsia="Calibri" w:hAnsi="Arial" w:cs="Arial"/>
          <w:b/>
          <w:bCs/>
          <w:sz w:val="32"/>
          <w:szCs w:val="32"/>
          <w:lang w:eastAsia="en-US"/>
        </w:rPr>
      </w:pPr>
      <w:r w:rsidRPr="002F5400">
        <w:rPr>
          <w:rFonts w:ascii="Arial" w:eastAsia="Calibri" w:hAnsi="Arial" w:cs="Arial"/>
          <w:b/>
          <w:bCs/>
          <w:sz w:val="32"/>
          <w:szCs w:val="32"/>
          <w:lang w:eastAsia="en-US"/>
        </w:rPr>
        <w:t xml:space="preserve">Грачевского муниципального </w:t>
      </w:r>
    </w:p>
    <w:p w14:paraId="3E10C414" w14:textId="77777777" w:rsidR="00A327C3" w:rsidRPr="002F5400" w:rsidRDefault="00A327C3" w:rsidP="002F5400">
      <w:pPr>
        <w:widowControl w:val="0"/>
        <w:autoSpaceDE w:val="0"/>
        <w:autoSpaceDN w:val="0"/>
        <w:adjustRightInd w:val="0"/>
        <w:jc w:val="right"/>
        <w:rPr>
          <w:rFonts w:ascii="Arial" w:eastAsia="Calibri" w:hAnsi="Arial" w:cs="Arial"/>
          <w:b/>
          <w:bCs/>
          <w:sz w:val="32"/>
          <w:szCs w:val="32"/>
          <w:lang w:eastAsia="en-US"/>
        </w:rPr>
      </w:pPr>
      <w:r w:rsidRPr="002F5400">
        <w:rPr>
          <w:rFonts w:ascii="Arial" w:eastAsia="Calibri" w:hAnsi="Arial" w:cs="Arial"/>
          <w:b/>
          <w:bCs/>
          <w:sz w:val="32"/>
          <w:szCs w:val="32"/>
          <w:lang w:eastAsia="en-US"/>
        </w:rPr>
        <w:t>округа Ставропольского края</w:t>
      </w:r>
    </w:p>
    <w:p w14:paraId="243EF98D" w14:textId="079CED65" w:rsidR="00A327C3" w:rsidRPr="002F5400" w:rsidRDefault="00A327C3" w:rsidP="002F5400">
      <w:pPr>
        <w:widowControl w:val="0"/>
        <w:autoSpaceDE w:val="0"/>
        <w:autoSpaceDN w:val="0"/>
        <w:adjustRightInd w:val="0"/>
        <w:jc w:val="right"/>
        <w:rPr>
          <w:rFonts w:ascii="Arial" w:eastAsia="Calibri" w:hAnsi="Arial" w:cs="Arial"/>
          <w:b/>
          <w:bCs/>
          <w:sz w:val="32"/>
          <w:szCs w:val="32"/>
          <w:lang w:eastAsia="en-US"/>
        </w:rPr>
      </w:pPr>
      <w:r w:rsidRPr="002F5400">
        <w:rPr>
          <w:rFonts w:ascii="Arial" w:eastAsia="Calibri" w:hAnsi="Arial" w:cs="Arial"/>
          <w:b/>
          <w:bCs/>
          <w:sz w:val="32"/>
          <w:szCs w:val="32"/>
          <w:lang w:eastAsia="en-US"/>
        </w:rPr>
        <w:t>от 03.11.2023 г. № 971</w:t>
      </w:r>
    </w:p>
    <w:p w14:paraId="1EF8583D" w14:textId="77777777" w:rsidR="00A327C3" w:rsidRPr="002F5400" w:rsidRDefault="00A327C3" w:rsidP="002F5400">
      <w:pPr>
        <w:widowControl w:val="0"/>
        <w:autoSpaceDE w:val="0"/>
        <w:autoSpaceDN w:val="0"/>
        <w:adjustRightInd w:val="0"/>
        <w:rPr>
          <w:rFonts w:ascii="Arial" w:eastAsia="Calibri" w:hAnsi="Arial" w:cs="Arial"/>
          <w:lang w:eastAsia="en-US"/>
        </w:rPr>
      </w:pPr>
    </w:p>
    <w:p w14:paraId="0218D036" w14:textId="77777777" w:rsidR="00A327C3" w:rsidRPr="002F5400" w:rsidRDefault="00A327C3" w:rsidP="002F5400">
      <w:pPr>
        <w:widowControl w:val="0"/>
        <w:autoSpaceDE w:val="0"/>
        <w:autoSpaceDN w:val="0"/>
        <w:adjustRightInd w:val="0"/>
        <w:jc w:val="both"/>
        <w:rPr>
          <w:rFonts w:ascii="Arial" w:eastAsia="Calibri" w:hAnsi="Arial" w:cs="Arial"/>
          <w:lang w:eastAsia="en-US"/>
        </w:rPr>
      </w:pPr>
    </w:p>
    <w:bookmarkStart w:id="0" w:name="Par51"/>
    <w:bookmarkEnd w:id="0"/>
    <w:p w14:paraId="0CF84B70" w14:textId="4735EA47" w:rsidR="00A327C3" w:rsidRPr="002F5400" w:rsidRDefault="00A327C3" w:rsidP="002F5400">
      <w:pPr>
        <w:widowControl w:val="0"/>
        <w:autoSpaceDE w:val="0"/>
        <w:autoSpaceDN w:val="0"/>
        <w:adjustRightInd w:val="0"/>
        <w:jc w:val="center"/>
        <w:rPr>
          <w:rFonts w:ascii="Arial" w:eastAsia="Calibri" w:hAnsi="Arial" w:cs="Arial"/>
          <w:b/>
          <w:bCs/>
          <w:color w:val="000000"/>
          <w:sz w:val="32"/>
          <w:szCs w:val="32"/>
          <w:lang w:eastAsia="en-US"/>
        </w:rPr>
      </w:pPr>
      <w:r w:rsidRPr="002F5400">
        <w:rPr>
          <w:rFonts w:ascii="Arial" w:eastAsia="Calibri" w:hAnsi="Arial" w:cs="Arial"/>
          <w:b/>
          <w:bCs/>
          <w:color w:val="000000"/>
          <w:sz w:val="32"/>
          <w:szCs w:val="32"/>
          <w:lang w:eastAsia="en-US"/>
        </w:rPr>
        <w:fldChar w:fldCharType="begin"/>
      </w:r>
      <w:r w:rsidRPr="002F5400">
        <w:rPr>
          <w:rFonts w:ascii="Arial" w:eastAsia="Calibri" w:hAnsi="Arial" w:cs="Arial"/>
          <w:b/>
          <w:bCs/>
          <w:color w:val="000000"/>
          <w:sz w:val="32"/>
          <w:szCs w:val="32"/>
          <w:lang w:eastAsia="en-US"/>
        </w:rPr>
        <w:instrText>HYPERLINK "file:///C:\\Users\\Людмила\\Desktop\\2021%20год\\НПА%20округа\\КОМАНДИРОВКИ\\Полож%20о%20командир.docx" \l "Par51"</w:instrText>
      </w:r>
      <w:r w:rsidRPr="002F5400">
        <w:rPr>
          <w:rFonts w:ascii="Arial" w:eastAsia="Calibri" w:hAnsi="Arial" w:cs="Arial"/>
          <w:b/>
          <w:bCs/>
          <w:color w:val="000000"/>
          <w:sz w:val="32"/>
          <w:szCs w:val="32"/>
          <w:lang w:eastAsia="en-US"/>
        </w:rPr>
      </w:r>
      <w:r w:rsidRPr="002F5400">
        <w:rPr>
          <w:rFonts w:ascii="Arial" w:eastAsia="Calibri" w:hAnsi="Arial" w:cs="Arial"/>
          <w:b/>
          <w:bCs/>
          <w:color w:val="000000"/>
          <w:sz w:val="32"/>
          <w:szCs w:val="32"/>
          <w:lang w:eastAsia="en-US"/>
        </w:rPr>
        <w:fldChar w:fldCharType="separate"/>
      </w:r>
      <w:r w:rsidR="002F5400" w:rsidRPr="002F5400">
        <w:rPr>
          <w:rFonts w:ascii="Arial" w:eastAsia="Calibri" w:hAnsi="Arial" w:cs="Arial"/>
          <w:b/>
          <w:bCs/>
          <w:color w:val="000000"/>
          <w:sz w:val="32"/>
          <w:szCs w:val="32"/>
          <w:lang w:eastAsia="en-US"/>
        </w:rPr>
        <w:t>ПОРЯДОК И УСЛОВИЯ</w:t>
      </w:r>
      <w:r w:rsidRPr="002F5400">
        <w:rPr>
          <w:rFonts w:ascii="Arial" w:eastAsia="Calibri" w:hAnsi="Arial" w:cs="Arial"/>
          <w:b/>
          <w:bCs/>
          <w:color w:val="000000"/>
          <w:sz w:val="32"/>
          <w:szCs w:val="32"/>
          <w:lang w:eastAsia="en-US"/>
        </w:rPr>
        <w:fldChar w:fldCharType="end"/>
      </w:r>
      <w:r w:rsidR="002F5400" w:rsidRPr="002F5400">
        <w:rPr>
          <w:rFonts w:ascii="Arial" w:eastAsia="Calibri" w:hAnsi="Arial" w:cs="Arial"/>
          <w:b/>
          <w:bCs/>
          <w:color w:val="000000"/>
          <w:sz w:val="32"/>
          <w:szCs w:val="32"/>
          <w:lang w:eastAsia="en-US"/>
        </w:rPr>
        <w:t xml:space="preserve"> КОМАНДИРОВАНИЯ ЛИЦ, ЗАМЕЩАЮЩИХ МУНИЦИПАЛЬНЫЕ ДОЛЖНОСТИ, МУНИЦИПАЛЬНЫХ СЛУЖАЩИХ ГРАЧЕВСКОГО МУНИЦИПАЛЬНОГО ОКРУГА СТАВРОПОЛЬСКОГО КРАЯ</w:t>
      </w:r>
    </w:p>
    <w:p w14:paraId="2C72B46C" w14:textId="77777777" w:rsidR="00A327C3" w:rsidRPr="002F5400" w:rsidRDefault="00A327C3" w:rsidP="002F5400">
      <w:pPr>
        <w:widowControl w:val="0"/>
        <w:autoSpaceDE w:val="0"/>
        <w:autoSpaceDN w:val="0"/>
        <w:adjustRightInd w:val="0"/>
        <w:jc w:val="center"/>
        <w:rPr>
          <w:rFonts w:ascii="Arial" w:eastAsia="Calibri" w:hAnsi="Arial" w:cs="Arial"/>
          <w:bCs/>
          <w:color w:val="000000"/>
          <w:lang w:eastAsia="en-US"/>
        </w:rPr>
      </w:pPr>
    </w:p>
    <w:p w14:paraId="47806E90" w14:textId="77777777" w:rsidR="00A327C3" w:rsidRPr="002F5400" w:rsidRDefault="00A327C3" w:rsidP="002F5400">
      <w:pPr>
        <w:widowControl w:val="0"/>
        <w:autoSpaceDE w:val="0"/>
        <w:autoSpaceDN w:val="0"/>
        <w:adjustRightInd w:val="0"/>
        <w:jc w:val="center"/>
        <w:rPr>
          <w:rFonts w:ascii="Arial" w:eastAsia="Calibri" w:hAnsi="Arial" w:cs="Arial"/>
          <w:lang w:eastAsia="en-US"/>
        </w:rPr>
      </w:pPr>
    </w:p>
    <w:p w14:paraId="251E6504" w14:textId="4A0A4DF1"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1. Настоящие Порядок и Условия командирования лиц, </w:t>
      </w:r>
      <w:r w:rsidRPr="002F5400">
        <w:rPr>
          <w:rFonts w:ascii="Arial" w:eastAsia="Calibri" w:hAnsi="Arial" w:cs="Arial"/>
          <w:bCs/>
          <w:color w:val="000000"/>
          <w:lang w:eastAsia="en-US"/>
        </w:rPr>
        <w:t xml:space="preserve">замещающих муниципальные должности, муниципальных служащих Грачевского муниципального округа Ставропольского края </w:t>
      </w:r>
      <w:r w:rsidRPr="002F5400">
        <w:rPr>
          <w:rFonts w:ascii="Arial" w:eastAsia="Calibri" w:hAnsi="Arial" w:cs="Arial"/>
          <w:lang w:eastAsia="en-US"/>
        </w:rPr>
        <w:t>(далее - Порядок) разработаны в соответствии с</w:t>
      </w:r>
      <w:r w:rsidR="002F5400" w:rsidRPr="002F5400">
        <w:rPr>
          <w:rFonts w:ascii="Arial" w:eastAsia="Calibri" w:hAnsi="Arial" w:cs="Arial"/>
          <w:lang w:eastAsia="en-US"/>
        </w:rPr>
        <w:t xml:space="preserve"> </w:t>
      </w:r>
      <w:r w:rsidRPr="002F5400">
        <w:rPr>
          <w:rFonts w:ascii="Arial" w:eastAsia="Calibri" w:hAnsi="Arial" w:cs="Arial"/>
          <w:lang w:eastAsia="en-US"/>
        </w:rPr>
        <w:t xml:space="preserve">Трудовым кодексом Российской Федерации, Федеральным законом от </w:t>
      </w:r>
      <w:r w:rsidRPr="002F5400">
        <w:rPr>
          <w:rFonts w:ascii="Arial" w:eastAsia="Calibri" w:hAnsi="Arial" w:cs="Arial"/>
          <w:color w:val="000000"/>
          <w:lang w:eastAsia="en-US"/>
        </w:rPr>
        <w:t xml:space="preserve">02.03.2007 г. </w:t>
      </w:r>
      <w:hyperlink r:id="rId5" w:history="1">
        <w:r w:rsidRPr="002F5400">
          <w:rPr>
            <w:rFonts w:ascii="Arial" w:eastAsia="Calibri" w:hAnsi="Arial" w:cs="Arial"/>
            <w:color w:val="000000"/>
            <w:lang w:eastAsia="en-US"/>
          </w:rPr>
          <w:t>№ 25-ФЗ</w:t>
        </w:r>
      </w:hyperlink>
      <w:r w:rsidRPr="002F5400">
        <w:rPr>
          <w:rFonts w:ascii="Arial" w:eastAsia="Calibri" w:hAnsi="Arial" w:cs="Arial"/>
          <w:color w:val="000000"/>
          <w:lang w:eastAsia="en-US"/>
        </w:rPr>
        <w:t xml:space="preserve"> «О муниципальной службе в Российской Федерации», </w:t>
      </w:r>
      <w:r w:rsidRPr="002F5400">
        <w:rPr>
          <w:rFonts w:ascii="Arial" w:eastAsia="Calibri" w:hAnsi="Arial" w:cs="Arial"/>
          <w:lang w:eastAsia="en-US"/>
        </w:rPr>
        <w:t xml:space="preserve">Законами </w:t>
      </w:r>
      <w:r w:rsidRPr="002F5400">
        <w:rPr>
          <w:rFonts w:ascii="Arial" w:eastAsia="Calibri" w:hAnsi="Arial" w:cs="Arial"/>
          <w:color w:val="000000"/>
          <w:lang w:eastAsia="en-US"/>
        </w:rPr>
        <w:t>Ставропольского края от 24.12.2007 г. № 78-кз «Об отдельных вопросах муниципальной службы в Ставропольском крае»</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и</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 xml:space="preserve">от </w:t>
      </w:r>
      <w:r w:rsidRPr="002F5400">
        <w:rPr>
          <w:rFonts w:ascii="Arial" w:eastAsia="Calibri" w:hAnsi="Arial" w:cs="Arial"/>
          <w:lang w:eastAsia="en-US"/>
        </w:rPr>
        <w:t>29.12.2008 г. № 101-кз «О гарантиях осуществления полномочий депутата, члена выборного органа местного самоуправления, выборного должностного лица местного самоуправления» и определяют порядок и условия направления в служебные командировки лиц, замещающих муниципальные должности Грачевского муниципального округа Ставропольского края (далее - лица, замещающие муниципальные должности), муниципальных служащих Грачевского муниципального округа Ставропольского края (далее - муниципальные служащие) для выполнения служебного поручения, задания соответственно.</w:t>
      </w:r>
    </w:p>
    <w:p w14:paraId="3270F4CE" w14:textId="77777777" w:rsidR="002F5400" w:rsidRPr="002F5400" w:rsidRDefault="002F5400" w:rsidP="002F5400">
      <w:pPr>
        <w:widowControl w:val="0"/>
        <w:autoSpaceDE w:val="0"/>
        <w:autoSpaceDN w:val="0"/>
        <w:adjustRightInd w:val="0"/>
        <w:ind w:firstLine="567"/>
        <w:jc w:val="both"/>
        <w:rPr>
          <w:rFonts w:ascii="Arial" w:eastAsia="Calibri" w:hAnsi="Arial" w:cs="Arial"/>
          <w:bCs/>
          <w:color w:val="000000"/>
          <w:lang w:eastAsia="en-US"/>
        </w:rPr>
      </w:pPr>
    </w:p>
    <w:p w14:paraId="1A160C65" w14:textId="49CDDC62"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2. Лица, замещающие муниципальные должности, муниципальные служащие направляются в служебные командировки по решению работодателя (руководителя органа местного самоуправления Грачевского муниципального </w:t>
      </w:r>
      <w:r w:rsidRPr="002F5400">
        <w:rPr>
          <w:rFonts w:ascii="Arial" w:eastAsia="Calibri" w:hAnsi="Arial" w:cs="Arial"/>
          <w:lang w:eastAsia="en-US"/>
        </w:rPr>
        <w:lastRenderedPageBreak/>
        <w:t>округа, руководителя органа администрации Грачевского муниципального округа со статусом юридического лица) (далее соответственно - руководитель, муниципальный орган) на определенный срок для выполнения служебного поручения, задания вне постоянного места замещения муниципальной должности, прохождения муниципальной</w:t>
      </w:r>
      <w:r w:rsidR="002F5400" w:rsidRPr="002F5400">
        <w:rPr>
          <w:rFonts w:ascii="Arial" w:eastAsia="Calibri" w:hAnsi="Arial" w:cs="Arial"/>
          <w:lang w:eastAsia="en-US"/>
        </w:rPr>
        <w:t xml:space="preserve"> </w:t>
      </w:r>
      <w:r w:rsidRPr="002F5400">
        <w:rPr>
          <w:rFonts w:ascii="Arial" w:eastAsia="Calibri" w:hAnsi="Arial" w:cs="Arial"/>
          <w:lang w:eastAsia="en-US"/>
        </w:rPr>
        <w:t>службы (далее - место прохождения службы), как на территории Российской Федерации, так и на территориях иностранных государств.</w:t>
      </w:r>
    </w:p>
    <w:p w14:paraId="5AE62C2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Решение о направлении в служебную командировку лиц, замещающих муниципальные должности, муниципальных служащих принимается руководителем исходя из целей командировки и вопросов, которые необходимо решить в ходе командировки, и их соответствия компетенции или должностным обязанностям командируемого лица. Такое решение оформляется правовым актом в порядке, предусмотренном </w:t>
      </w:r>
      <w:hyperlink r:id="rId6" w:anchor="Par75" w:history="1">
        <w:r w:rsidRPr="002F5400">
          <w:rPr>
            <w:rFonts w:ascii="Arial" w:eastAsia="Calibri" w:hAnsi="Arial" w:cs="Arial"/>
            <w:lang w:eastAsia="en-US"/>
          </w:rPr>
          <w:t>пунктом 4</w:t>
        </w:r>
      </w:hyperlink>
      <w:r w:rsidRPr="002F5400">
        <w:rPr>
          <w:rFonts w:ascii="Arial" w:eastAsia="Calibri" w:hAnsi="Arial" w:cs="Arial"/>
          <w:lang w:eastAsia="en-US"/>
        </w:rPr>
        <w:t xml:space="preserve"> Порядка.</w:t>
      </w:r>
    </w:p>
    <w:p w14:paraId="4B3977A3"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Основаниями для принятия правового акта, предусмотренного </w:t>
      </w:r>
      <w:hyperlink r:id="rId7" w:anchor="Par75" w:history="1">
        <w:r w:rsidRPr="002F5400">
          <w:rPr>
            <w:rFonts w:ascii="Arial" w:eastAsia="Calibri" w:hAnsi="Arial" w:cs="Arial"/>
            <w:lang w:eastAsia="en-US"/>
          </w:rPr>
          <w:t>пунктом 4</w:t>
        </w:r>
      </w:hyperlink>
      <w:r w:rsidRPr="002F5400">
        <w:rPr>
          <w:rFonts w:ascii="Arial" w:eastAsia="Calibri" w:hAnsi="Arial" w:cs="Arial"/>
          <w:lang w:eastAsia="en-US"/>
        </w:rPr>
        <w:t xml:space="preserve"> Порядка, являются официальный документ, поступивший в установленном порядке в муниципальный орган, и (или) служебная записка о направлении в служебную командировку с положительной резолюцией руководителя, и (или) правовой акт Ставропольского края о проведении мероприятия за пределами места прохождения службы лиц, замещающих муниципальные должности, муниципальных служащих, направляемых в служебную командировку.</w:t>
      </w:r>
    </w:p>
    <w:p w14:paraId="76AF9861"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служебной записке о направлении в служебную командировку указываются фамилия, имя, отчество, должность командируемого лица, цели, задачи, сроки, маршрут служебной командировки. В случае направления в служебную командировку нескольких лиц в составе делегации (группы) в служебной записке указывается руководитель делегации (группы).</w:t>
      </w:r>
    </w:p>
    <w:p w14:paraId="6B958DEC"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4975BE38"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3. В служебные командировки направляются лица, замещающие муниципальные должности, муниципальные служащие, состоящие в штате соответствующего муниципального органа.</w:t>
      </w:r>
    </w:p>
    <w:p w14:paraId="38FC41A6"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450F4349"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bookmarkStart w:id="1" w:name="Par75"/>
      <w:bookmarkEnd w:id="1"/>
      <w:r w:rsidRPr="002F5400">
        <w:rPr>
          <w:rFonts w:ascii="Arial" w:eastAsia="Calibri" w:hAnsi="Arial" w:cs="Arial"/>
          <w:lang w:eastAsia="en-US"/>
        </w:rPr>
        <w:t>4. Направление в служебные командировки осуществляется в следующем порядке:</w:t>
      </w:r>
    </w:p>
    <w:p w14:paraId="7595124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лиц, замещающих муниципальные должности - на основании распоряжения председателя Совета Грачевского муниципального округа Ставропольского края;</w:t>
      </w:r>
    </w:p>
    <w:p w14:paraId="72EBD216"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bookmarkStart w:id="2" w:name="Par77"/>
      <w:bookmarkEnd w:id="2"/>
      <w:r w:rsidRPr="002F5400">
        <w:rPr>
          <w:rFonts w:ascii="Arial" w:eastAsia="Calibri" w:hAnsi="Arial" w:cs="Arial"/>
          <w:lang w:eastAsia="en-US"/>
        </w:rPr>
        <w:t>б) руководителей органов администрации Грачевского муниципального округа со статусом юридического лица, муниципальных служащих администрации Грачевского муниципального округа – на основании распоряжения администрации Грачевского муниципального округа;</w:t>
      </w:r>
    </w:p>
    <w:p w14:paraId="5BE78629" w14:textId="034DE9F1" w:rsidR="00A327C3" w:rsidRDefault="00A327C3" w:rsidP="002F5400">
      <w:pPr>
        <w:widowControl w:val="0"/>
        <w:autoSpaceDE w:val="0"/>
        <w:autoSpaceDN w:val="0"/>
        <w:adjustRightInd w:val="0"/>
        <w:ind w:firstLine="567"/>
        <w:jc w:val="both"/>
        <w:rPr>
          <w:rFonts w:ascii="Arial" w:eastAsia="Calibri" w:hAnsi="Arial" w:cs="Arial"/>
          <w:lang w:eastAsia="en-US"/>
        </w:rPr>
      </w:pPr>
      <w:bookmarkStart w:id="3" w:name="Par80"/>
      <w:bookmarkEnd w:id="3"/>
      <w:r w:rsidRPr="002F5400">
        <w:rPr>
          <w:rFonts w:ascii="Arial" w:eastAsia="Calibri" w:hAnsi="Arial" w:cs="Arial"/>
          <w:lang w:eastAsia="en-US"/>
        </w:rPr>
        <w:t>в)</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муниципальных</w:t>
      </w:r>
      <w:r w:rsidR="002F5400" w:rsidRPr="002F5400">
        <w:rPr>
          <w:rFonts w:ascii="Arial" w:eastAsia="Calibri" w:hAnsi="Arial" w:cs="Arial"/>
          <w:lang w:eastAsia="en-US"/>
        </w:rPr>
        <w:t xml:space="preserve"> </w:t>
      </w:r>
      <w:r w:rsidRPr="002F5400">
        <w:rPr>
          <w:rFonts w:ascii="Arial" w:eastAsia="Calibri" w:hAnsi="Arial" w:cs="Arial"/>
          <w:lang w:eastAsia="en-US"/>
        </w:rPr>
        <w:t>служащих,</w:t>
      </w:r>
      <w:r w:rsidR="002F5400" w:rsidRPr="002F5400">
        <w:rPr>
          <w:rFonts w:ascii="Arial" w:eastAsia="Calibri" w:hAnsi="Arial" w:cs="Arial"/>
          <w:lang w:eastAsia="en-US"/>
        </w:rPr>
        <w:t xml:space="preserve"> </w:t>
      </w:r>
      <w:r w:rsidRPr="002F5400">
        <w:rPr>
          <w:rFonts w:ascii="Arial" w:eastAsia="Calibri" w:hAnsi="Arial" w:cs="Arial"/>
          <w:lang w:eastAsia="en-US"/>
        </w:rPr>
        <w:t>замещающих</w:t>
      </w:r>
      <w:r w:rsidR="002F5400" w:rsidRPr="002F5400">
        <w:rPr>
          <w:rFonts w:ascii="Arial" w:eastAsia="Calibri" w:hAnsi="Arial" w:cs="Arial"/>
          <w:lang w:eastAsia="en-US"/>
        </w:rPr>
        <w:t xml:space="preserve"> </w:t>
      </w:r>
      <w:r w:rsidRPr="002F5400">
        <w:rPr>
          <w:rFonts w:ascii="Arial" w:eastAsia="Calibri" w:hAnsi="Arial" w:cs="Arial"/>
          <w:lang w:eastAsia="en-US"/>
        </w:rPr>
        <w:t>должности</w:t>
      </w:r>
      <w:r w:rsidR="002F5400" w:rsidRPr="002F5400">
        <w:rPr>
          <w:rFonts w:ascii="Arial" w:eastAsia="Calibri" w:hAnsi="Arial" w:cs="Arial"/>
          <w:lang w:eastAsia="en-US"/>
        </w:rPr>
        <w:t xml:space="preserve"> </w:t>
      </w:r>
      <w:r w:rsidRPr="002F5400">
        <w:rPr>
          <w:rFonts w:ascii="Arial" w:eastAsia="Calibri" w:hAnsi="Arial" w:cs="Arial"/>
          <w:lang w:eastAsia="en-US"/>
        </w:rPr>
        <w:t>в органах администрации Грачевского муниципального округа со статусом юридического лица – на основании локального правового акта соответствующего органа администрации.</w:t>
      </w:r>
    </w:p>
    <w:p w14:paraId="0A15DC20"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5300BF66" w14:textId="6048C6DA" w:rsidR="00A327C3" w:rsidRDefault="00A327C3" w:rsidP="00762D99">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5. Направление</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в</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служебную</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командировку</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лиц,</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замещающих</w:t>
      </w:r>
      <w:r w:rsidR="00762D99">
        <w:rPr>
          <w:rFonts w:ascii="Arial" w:eastAsia="Calibri" w:hAnsi="Arial" w:cs="Arial"/>
          <w:color w:val="000000"/>
          <w:lang w:eastAsia="en-US"/>
        </w:rPr>
        <w:t xml:space="preserve"> </w:t>
      </w:r>
      <w:r w:rsidRPr="002F5400">
        <w:rPr>
          <w:rFonts w:ascii="Arial" w:eastAsia="Calibri" w:hAnsi="Arial" w:cs="Arial"/>
          <w:color w:val="000000"/>
          <w:lang w:eastAsia="en-US"/>
        </w:rPr>
        <w:t>муниципальные</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должности, муниципальных служащих на территорию иностранного государства</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осуществляется</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в</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соответствии</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 xml:space="preserve">с </w:t>
      </w:r>
      <w:hyperlink r:id="rId8" w:history="1">
        <w:r w:rsidRPr="002F5400">
          <w:rPr>
            <w:rFonts w:ascii="Arial" w:eastAsia="Calibri" w:hAnsi="Arial" w:cs="Arial"/>
            <w:color w:val="000000"/>
            <w:lang w:eastAsia="en-US"/>
          </w:rPr>
          <w:t>Положением</w:t>
        </w:r>
      </w:hyperlink>
      <w:r w:rsidRPr="002F5400">
        <w:rPr>
          <w:rFonts w:ascii="Arial" w:eastAsia="Calibri" w:hAnsi="Arial" w:cs="Arial"/>
          <w:color w:val="000000"/>
          <w:lang w:eastAsia="en-US"/>
        </w:rPr>
        <w:t xml:space="preserve"> об осуществлении международных</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связей</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органами исполнительной власти Ставропольского края, утвержденным</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постановлением</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Правительства Ставропольского края от 20.07. 2005 г. № 88-п.</w:t>
      </w:r>
    </w:p>
    <w:p w14:paraId="3DB0210A" w14:textId="77777777" w:rsidR="002F5400" w:rsidRPr="002F5400" w:rsidRDefault="002F5400" w:rsidP="002F5400">
      <w:pPr>
        <w:widowControl w:val="0"/>
        <w:autoSpaceDE w:val="0"/>
        <w:autoSpaceDN w:val="0"/>
        <w:adjustRightInd w:val="0"/>
        <w:ind w:firstLine="567"/>
        <w:jc w:val="both"/>
        <w:rPr>
          <w:rFonts w:ascii="Arial" w:eastAsia="Calibri" w:hAnsi="Arial" w:cs="Arial"/>
          <w:color w:val="000000"/>
          <w:lang w:eastAsia="en-US"/>
        </w:rPr>
      </w:pPr>
    </w:p>
    <w:p w14:paraId="5EBB9913"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6. Срок служебной командировки лиц, замещающих муниципальные должности, муниципальных служащих определяется руководителем соответствующего муниципального органа с учетом объема, сложности и других особенностей служебного поручения, задания. Продление срока служебной </w:t>
      </w:r>
      <w:r w:rsidRPr="002F5400">
        <w:rPr>
          <w:rFonts w:ascii="Arial" w:eastAsia="Calibri" w:hAnsi="Arial" w:cs="Arial"/>
          <w:lang w:eastAsia="en-US"/>
        </w:rPr>
        <w:lastRenderedPageBreak/>
        <w:t>командировки допускается в исключительных случаях, но не более чем на пять дней, по решению руководителя соответствующего муниципального органа.</w:t>
      </w:r>
    </w:p>
    <w:p w14:paraId="2432B429"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5DEC52C1"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7. 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службы лиц, замещающих муниципальные должности, муниципальных служащих, а днем приезда из служебной командировки - день прибытия названных транспортных средств к постоянному месту прохождения службы указанных лиц.</w:t>
      </w:r>
    </w:p>
    <w:p w14:paraId="4E2FA2AF" w14:textId="2D30DDE8"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При отправлении транспортного средства до 24 часов включительно днем выезда в служебную командировку считаются текущие сутки, а</w:t>
      </w:r>
      <w:r w:rsidR="002F5400" w:rsidRPr="002F5400">
        <w:rPr>
          <w:rFonts w:ascii="Arial" w:eastAsia="Calibri" w:hAnsi="Arial" w:cs="Arial"/>
          <w:lang w:eastAsia="en-US"/>
        </w:rPr>
        <w:t xml:space="preserve"> </w:t>
      </w:r>
      <w:r w:rsidRPr="002F5400">
        <w:rPr>
          <w:rFonts w:ascii="Arial" w:eastAsia="Calibri" w:hAnsi="Arial" w:cs="Arial"/>
          <w:lang w:eastAsia="en-US"/>
        </w:rPr>
        <w:t>с 00 часов и позднее - последующие сутки.</w:t>
      </w:r>
    </w:p>
    <w:p w14:paraId="1480F4F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лиц, замещающих муниципальные должности, муниципальных служащих к постоянному месту прохождения службы.</w:t>
      </w:r>
    </w:p>
    <w:p w14:paraId="3243201E"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Вопрос о явке лиц, замещающих муниципальные должности, муниципальных служащих к постоянному месту прохождения службы в день выезда в служебную командировку и в день приезда из служебной командировки решается в порядке, установленном руководителем соответствующего муниципального органа.</w:t>
      </w:r>
    </w:p>
    <w:p w14:paraId="6790CDD3"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5433FE0E"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8. Срок пребывания лица, замещающего муниципальную должность, муниципального служащего в служебной командировке (дата приезда в место командирования и дата выезда из него) определяется по проездным документам (билетам), представляемым ими в муниципальный орган по возвращении из служебной командировки.</w:t>
      </w:r>
    </w:p>
    <w:p w14:paraId="69A65326"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При отсутствии проездных документов (билетов) фактический срок пребывания лица, замещающего муниципальную должность, муниципального служащего в служебной командировке определяется по иным подтверждающим период их нахождения в служебной командировке документам, перечень которых утверждается Министерством финансов Российской Федерации.</w:t>
      </w:r>
    </w:p>
    <w:p w14:paraId="3FF31701"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2CD0C082"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bookmarkStart w:id="4" w:name="Par124"/>
      <w:bookmarkEnd w:id="4"/>
      <w:r w:rsidRPr="002F5400">
        <w:rPr>
          <w:rFonts w:ascii="Arial" w:eastAsia="Calibri" w:hAnsi="Arial" w:cs="Arial"/>
          <w:lang w:eastAsia="en-US"/>
        </w:rPr>
        <w:t>9. При направлении лица, замещающего муниципальную должность, муниципального служащего в служебную командировку ему гарантируется сохранение должности и соответственно, среднемесячного заработка, а также возмещаются:</w:t>
      </w:r>
    </w:p>
    <w:p w14:paraId="5F75FDB0"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расходы по проезду к месту командирования и обратно - к постоянному месту прохождения службы;</w:t>
      </w:r>
    </w:p>
    <w:p w14:paraId="4C922732"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расходы по проезду из одного населенного пункта в другой, если лицо, замещающее муниципальную должность, муниципальный служащий командированы в несколько государственных органов (организаций), расположенных в разных населенных пунктах;</w:t>
      </w:r>
    </w:p>
    <w:p w14:paraId="1DF69656"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расходы по найму жилого помещения, а также по уплате курортного сбора, в случае если на территории муниципального образования, являющегося местом командирования, взимается курортный сбор в соответствии с законодательством Российской Федерации и законодательством субъекта Российской Федерации;</w:t>
      </w:r>
    </w:p>
    <w:p w14:paraId="17F22DA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г) дополнительные расходы, связанные с проживанием вне постоянного места жительства (суточные);</w:t>
      </w:r>
    </w:p>
    <w:p w14:paraId="40CEDD73"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д) иные расходы, связанные со служебной командировкой (при условии, что они произведены лицом, замещающим муниципальную должность, муниципальным служащим с разрешения или ведома руководителя соответствующего муниципального органа).</w:t>
      </w:r>
    </w:p>
    <w:p w14:paraId="347D41DD"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5B1266EF"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10. Среднемесячный заработок за период нахождения лица, замещающего муниципальную должность, муниципального служащего в служебной командировке сохраняется за все рабочие дни по графику, установленному в постоянном месте прохождения службы.</w:t>
      </w:r>
    </w:p>
    <w:p w14:paraId="7B8802B1"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6C03B6B6"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bookmarkStart w:id="5" w:name="Par134"/>
      <w:bookmarkEnd w:id="5"/>
      <w:r w:rsidRPr="002F5400">
        <w:rPr>
          <w:rFonts w:ascii="Arial" w:eastAsia="Calibri" w:hAnsi="Arial" w:cs="Arial"/>
          <w:lang w:eastAsia="en-US"/>
        </w:rPr>
        <w:t>11. При направлении лица, замещающего муниципальную должность, муниципального служащего в служебную командировку на территорию иностранного государства ему дополнительно возмещаются:</w:t>
      </w:r>
    </w:p>
    <w:p w14:paraId="658566CA"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расходы на оформление заграничного паспорта, визы и других выездных документов;</w:t>
      </w:r>
    </w:p>
    <w:p w14:paraId="49C54B31"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обязательные консульские и аэродромные сборы;</w:t>
      </w:r>
    </w:p>
    <w:p w14:paraId="30E281A6"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сборы за право въезда или транзита автомобильного транспорта;</w:t>
      </w:r>
    </w:p>
    <w:p w14:paraId="7C9497E4"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г) расходы на оформление обязательной медицинской страховки;</w:t>
      </w:r>
    </w:p>
    <w:p w14:paraId="6B93F6D1"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д) иные обязательные платежи и сборы.</w:t>
      </w:r>
    </w:p>
    <w:p w14:paraId="39927E68"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2670ACD5"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bCs/>
          <w:lang w:eastAsia="en-US"/>
        </w:rPr>
        <w:t>12.</w:t>
      </w:r>
      <w:r w:rsidRPr="002F5400">
        <w:rPr>
          <w:rFonts w:ascii="Arial" w:eastAsia="Calibri" w:hAnsi="Arial" w:cs="Arial"/>
          <w:bCs/>
          <w:vertAlign w:val="superscript"/>
          <w:lang w:eastAsia="en-US"/>
        </w:rPr>
        <w:t xml:space="preserve"> </w:t>
      </w:r>
      <w:r w:rsidRPr="002F5400">
        <w:rPr>
          <w:rFonts w:ascii="Arial" w:eastAsia="Calibri" w:hAnsi="Arial" w:cs="Arial"/>
          <w:lang w:eastAsia="en-US"/>
        </w:rPr>
        <w:t>При направлении лица, замещающего муниципальную должность, муниципального служащего в служебную командировку на территорию Донецкой Народной Республики, Луганской Народной Республики, Запорожской области и Херсонской области:</w:t>
      </w:r>
    </w:p>
    <w:p w14:paraId="4BA3396D"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среднемесячный заработок выплачивается в двойном размере;</w:t>
      </w:r>
    </w:p>
    <w:p w14:paraId="4FDEE077"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099F0AB4"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34561537" w14:textId="3199D951"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13. В случае временной нетрудоспособности командированного лица, замещающего</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муниципальную должность,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служебного поручения или возложенного на него служебного задания либо вернуться к постоянному месту жительства.</w:t>
      </w:r>
    </w:p>
    <w:p w14:paraId="6578AC9B"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За период временной нетрудоспособности командированному лицу, замещающему муниципальную должность, муниципальному служащему выплачивается пособие по временной нетрудоспособности в соответствии с законодательством Российской Федерации.</w:t>
      </w:r>
    </w:p>
    <w:p w14:paraId="4D712904"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6182970A" w14:textId="77777777" w:rsidR="00A327C3" w:rsidRPr="002F5400" w:rsidRDefault="00A327C3" w:rsidP="002F5400">
      <w:pPr>
        <w:widowControl w:val="0"/>
        <w:autoSpaceDE w:val="0"/>
        <w:autoSpaceDN w:val="0"/>
        <w:adjustRightInd w:val="0"/>
        <w:ind w:firstLine="567"/>
        <w:jc w:val="both"/>
        <w:rPr>
          <w:rFonts w:ascii="Arial" w:eastAsia="Calibri" w:hAnsi="Arial" w:cs="Arial"/>
          <w:bCs/>
          <w:lang w:eastAsia="en-US"/>
        </w:rPr>
      </w:pPr>
      <w:r w:rsidRPr="002F5400">
        <w:rPr>
          <w:rFonts w:ascii="Arial" w:eastAsia="Calibri" w:hAnsi="Arial" w:cs="Arial"/>
          <w:lang w:eastAsia="en-US"/>
        </w:rPr>
        <w:t xml:space="preserve">14. Дополнительные расходы, связанные с проживанием вне постоянного места жительства (суточные), возмещаются лицу, </w:t>
      </w:r>
      <w:r w:rsidRPr="002F5400">
        <w:rPr>
          <w:rFonts w:ascii="Arial" w:eastAsia="Calibri" w:hAnsi="Arial" w:cs="Arial"/>
          <w:bCs/>
          <w:lang w:eastAsia="en-US"/>
        </w:rPr>
        <w:t>замещающему муниципальные должности, муниципальному служащему Грачевского муниципального округа Ставропольского края</w:t>
      </w:r>
      <w:r w:rsidRPr="002F5400">
        <w:rPr>
          <w:rFonts w:ascii="Arial" w:eastAsia="Calibri" w:hAnsi="Arial" w:cs="Arial"/>
          <w:lang w:eastAsia="en-US"/>
        </w:rPr>
        <w:t xml:space="preserve">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 следующих размерах:</w:t>
      </w:r>
    </w:p>
    <w:p w14:paraId="69E94794"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300 рублей – за каждый день нахождения в служебной командировке на территории Ставропольского края;</w:t>
      </w:r>
    </w:p>
    <w:p w14:paraId="356BD6A7" w14:textId="093F4B55"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500 рублей – за каждый день нахождения в служебной командировке за пределами территории Ставропольского края, но в пределах территории Российской Федерации.</w:t>
      </w:r>
    </w:p>
    <w:p w14:paraId="2E1FAFAD"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05168F00"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15. В случае командирования лица, замещающего муниципальную должность, муниципального служащего в такую местность, откуда он по условиям </w:t>
      </w:r>
      <w:r w:rsidRPr="002F5400">
        <w:rPr>
          <w:rFonts w:ascii="Arial" w:eastAsia="Calibri" w:hAnsi="Arial" w:cs="Arial"/>
          <w:lang w:eastAsia="en-US"/>
        </w:rPr>
        <w:lastRenderedPageBreak/>
        <w:t>транспортного сообщения и характеру выполняемого служебного поручения, задания имеет возможность ежедневно возвращаться к постоянному месту жительства, суточные не выплачиваются.</w:t>
      </w:r>
    </w:p>
    <w:p w14:paraId="4D78ADAB"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Если лицо, замещающее муниципальную должность, муниципальный служащий по окончании служебного дня по согласованию с руководителем соответствующего муниципального органа остается в месте командирования, то при представлении документов о найме жилого помещения эти расходы возмещаются ему в порядке и размерах, установленных настоящим Порядком.</w:t>
      </w:r>
    </w:p>
    <w:p w14:paraId="29AB5B94" w14:textId="77777777" w:rsidR="00A327C3"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lang w:eastAsia="en-US"/>
        </w:rPr>
        <w:t xml:space="preserve">Вопрос о целесообразности ежедневного возвращения лица, </w:t>
      </w:r>
      <w:r w:rsidRPr="002F5400">
        <w:rPr>
          <w:rFonts w:ascii="Arial" w:eastAsia="Calibri" w:hAnsi="Arial" w:cs="Arial"/>
          <w:color w:val="000000"/>
          <w:lang w:eastAsia="en-US"/>
        </w:rPr>
        <w:t>замещающего муниципальную должность, муниципального служащего из места командирования к постоянному месту жительства в каждом конкретном случае решается руководителем соответствующего муниципального органа с учетом расстояния, условий транспортного сообщения, характера выполняемого служебного задания, а также необходимости создания лицу, замещающему муниципальную должность, муниципальному служащему условий для отдыха.</w:t>
      </w:r>
    </w:p>
    <w:p w14:paraId="65C00617" w14:textId="77777777" w:rsidR="002F5400" w:rsidRPr="002F5400" w:rsidRDefault="002F5400" w:rsidP="002F5400">
      <w:pPr>
        <w:widowControl w:val="0"/>
        <w:autoSpaceDE w:val="0"/>
        <w:autoSpaceDN w:val="0"/>
        <w:adjustRightInd w:val="0"/>
        <w:ind w:firstLine="567"/>
        <w:jc w:val="both"/>
        <w:rPr>
          <w:rFonts w:ascii="Arial" w:eastAsia="Calibri" w:hAnsi="Arial" w:cs="Arial"/>
          <w:color w:val="000000"/>
          <w:lang w:eastAsia="en-US"/>
        </w:rPr>
      </w:pPr>
    </w:p>
    <w:p w14:paraId="2DE50A2B" w14:textId="77777777" w:rsidR="00A327C3" w:rsidRPr="002F5400"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16. Расходы по бронированию и найму жилого помещения возмещаются командированному лицу (кроме тех случаев, когда ему предоставляется бесплатное жилое помещение) по фактическим затратам, подтвержденным соответствующими документами, по следующим нормам:</w:t>
      </w:r>
    </w:p>
    <w:p w14:paraId="46C3DF73" w14:textId="77777777" w:rsidR="00A327C3" w:rsidRPr="002F5400"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а) главе Грачевского муниципального округа Ставропольского края - без ограничения суммы;</w:t>
      </w:r>
    </w:p>
    <w:p w14:paraId="636011B9" w14:textId="21C39BB2" w:rsidR="00A327C3" w:rsidRPr="002F5400"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б) лицам, замещающим иные муниципальные должности, - не более</w:t>
      </w:r>
      <w:r w:rsidR="002F5400" w:rsidRPr="002F5400">
        <w:rPr>
          <w:rFonts w:ascii="Arial" w:eastAsia="Calibri" w:hAnsi="Arial" w:cs="Arial"/>
          <w:color w:val="000000"/>
          <w:lang w:eastAsia="en-US"/>
        </w:rPr>
        <w:t xml:space="preserve"> </w:t>
      </w:r>
      <w:r w:rsidRPr="002F5400">
        <w:rPr>
          <w:rFonts w:ascii="Arial" w:eastAsia="Calibri" w:hAnsi="Arial" w:cs="Arial"/>
          <w:color w:val="000000"/>
          <w:lang w:eastAsia="en-US"/>
        </w:rPr>
        <w:t>11 тыс. рублей в сутки;</w:t>
      </w:r>
    </w:p>
    <w:p w14:paraId="7794C2F7" w14:textId="77777777" w:rsidR="00A327C3"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в) муниципальным служащим - не более 8 тыс. рублей в сутки при командировании за пределы Ставропольского края и не более 6 тыс. рублей в сутки при командировании в пределах Ставропольского края.</w:t>
      </w:r>
    </w:p>
    <w:p w14:paraId="00B0BCDA" w14:textId="77777777" w:rsidR="002F5400" w:rsidRPr="002F5400" w:rsidRDefault="002F5400" w:rsidP="002F5400">
      <w:pPr>
        <w:widowControl w:val="0"/>
        <w:autoSpaceDE w:val="0"/>
        <w:autoSpaceDN w:val="0"/>
        <w:adjustRightInd w:val="0"/>
        <w:ind w:firstLine="567"/>
        <w:jc w:val="both"/>
        <w:rPr>
          <w:rFonts w:ascii="Arial" w:eastAsia="Calibri" w:hAnsi="Arial" w:cs="Arial"/>
          <w:color w:val="000000"/>
          <w:lang w:eastAsia="en-US"/>
        </w:rPr>
      </w:pPr>
    </w:p>
    <w:p w14:paraId="210878FD" w14:textId="77777777" w:rsidR="00A327C3" w:rsidRPr="002F5400"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17. В случае если в населенном пункте отсутствует гостиница, лицу, замещающему муниципальную должность,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5D16541B" w14:textId="77777777" w:rsidR="00A327C3" w:rsidRPr="002F5400"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каждые сутки нахождения в служебной командировке.</w:t>
      </w:r>
    </w:p>
    <w:p w14:paraId="3CA5739D" w14:textId="77777777" w:rsidR="00A327C3" w:rsidRDefault="00A327C3" w:rsidP="002F5400">
      <w:pPr>
        <w:widowControl w:val="0"/>
        <w:autoSpaceDE w:val="0"/>
        <w:autoSpaceDN w:val="0"/>
        <w:adjustRightInd w:val="0"/>
        <w:ind w:firstLine="567"/>
        <w:jc w:val="both"/>
        <w:rPr>
          <w:rFonts w:ascii="Arial" w:eastAsia="Calibri" w:hAnsi="Arial" w:cs="Arial"/>
          <w:color w:val="000000"/>
          <w:lang w:eastAsia="en-US"/>
        </w:rPr>
      </w:pPr>
      <w:r w:rsidRPr="002F5400">
        <w:rPr>
          <w:rFonts w:ascii="Arial" w:eastAsia="Calibri" w:hAnsi="Arial" w:cs="Arial"/>
          <w:color w:val="000000"/>
          <w:lang w:eastAsia="en-US"/>
        </w:rPr>
        <w:t>В случае вынужденной остановки в пути командированному лицу, замещающему муниципальную должность,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Порядком.</w:t>
      </w:r>
    </w:p>
    <w:p w14:paraId="01AC4893" w14:textId="77777777" w:rsidR="002F5400" w:rsidRPr="002F5400" w:rsidRDefault="002F5400" w:rsidP="002F5400">
      <w:pPr>
        <w:widowControl w:val="0"/>
        <w:autoSpaceDE w:val="0"/>
        <w:autoSpaceDN w:val="0"/>
        <w:adjustRightInd w:val="0"/>
        <w:ind w:firstLine="567"/>
        <w:jc w:val="both"/>
        <w:rPr>
          <w:rFonts w:ascii="Arial" w:eastAsia="Calibri" w:hAnsi="Arial" w:cs="Arial"/>
          <w:color w:val="000000"/>
          <w:lang w:eastAsia="en-US"/>
        </w:rPr>
      </w:pPr>
    </w:p>
    <w:p w14:paraId="325125C7"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color w:val="000000"/>
          <w:lang w:eastAsia="en-US"/>
        </w:rPr>
        <w:t>18. Расходы по проезду лиц, замещающих муниципальные должности, муниципальных служащих к месту командирования и обратно - к постоянному месту прохождения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лицо, замещающее муниципальную должность, муниципальный служащий коман</w:t>
      </w:r>
      <w:r w:rsidRPr="002F5400">
        <w:rPr>
          <w:rFonts w:ascii="Arial" w:eastAsia="Calibri" w:hAnsi="Arial" w:cs="Arial"/>
          <w:lang w:eastAsia="en-US"/>
        </w:rPr>
        <w:t xml:space="preserve">дированы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w:t>
      </w:r>
      <w:r w:rsidRPr="002F5400">
        <w:rPr>
          <w:rFonts w:ascii="Arial" w:eastAsia="Calibri" w:hAnsi="Arial" w:cs="Arial"/>
          <w:lang w:eastAsia="en-US"/>
        </w:rPr>
        <w:lastRenderedPageBreak/>
        <w:t>документами, по следующим нормам:</w:t>
      </w:r>
    </w:p>
    <w:p w14:paraId="6E2311AA"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лицам, замещающим муниципальные должности, муниципальным служащим, замещающим высшие должности муниципальной службы:</w:t>
      </w:r>
    </w:p>
    <w:p w14:paraId="5269A6CF"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воздушным транспортом - по билету I класса;</w:t>
      </w:r>
    </w:p>
    <w:p w14:paraId="3A313D60"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0E0C4E1D"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
    <w:p w14:paraId="091D77E5" w14:textId="6DDCF265"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муниципальным</w:t>
      </w:r>
      <w:r w:rsidR="002F5400" w:rsidRPr="002F5400">
        <w:rPr>
          <w:rFonts w:ascii="Arial" w:eastAsia="Calibri" w:hAnsi="Arial" w:cs="Arial"/>
          <w:lang w:eastAsia="en-US"/>
        </w:rPr>
        <w:t xml:space="preserve"> </w:t>
      </w:r>
      <w:r w:rsidRPr="002F5400">
        <w:rPr>
          <w:rFonts w:ascii="Arial" w:eastAsia="Calibri" w:hAnsi="Arial" w:cs="Arial"/>
          <w:lang w:eastAsia="en-US"/>
        </w:rPr>
        <w:t>служащим, замещающим главные, ведущие, старшие и младшие должности муниципальной службы:</w:t>
      </w:r>
    </w:p>
    <w:p w14:paraId="4A8D3900"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воздушным транспортом - по тарифу экономического класса;</w:t>
      </w:r>
    </w:p>
    <w:p w14:paraId="26D0804E"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27D6F8DE"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14:paraId="55FBC8B0"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7D162FE4" w14:textId="3BE4268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19. Возмещение расходов, связанных с использованием лицом, замещающим муниципальную</w:t>
      </w:r>
      <w:r w:rsidR="002F5400" w:rsidRPr="002F5400">
        <w:rPr>
          <w:rFonts w:ascii="Arial" w:eastAsia="Calibri" w:hAnsi="Arial" w:cs="Arial"/>
          <w:lang w:eastAsia="en-US"/>
        </w:rPr>
        <w:t xml:space="preserve"> </w:t>
      </w:r>
      <w:r w:rsidRPr="002F5400">
        <w:rPr>
          <w:rFonts w:ascii="Arial" w:eastAsia="Calibri" w:hAnsi="Arial" w:cs="Arial"/>
          <w:lang w:eastAsia="en-US"/>
        </w:rPr>
        <w:t>должность,</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муниципальным</w:t>
      </w:r>
      <w:r w:rsidR="002F5400" w:rsidRPr="002F5400">
        <w:rPr>
          <w:rFonts w:ascii="Arial" w:eastAsia="Calibri" w:hAnsi="Arial" w:cs="Arial"/>
          <w:lang w:eastAsia="en-US"/>
        </w:rPr>
        <w:t xml:space="preserve"> </w:t>
      </w:r>
      <w:r w:rsidRPr="002F5400">
        <w:rPr>
          <w:rFonts w:ascii="Arial" w:eastAsia="Calibri" w:hAnsi="Arial" w:cs="Arial"/>
          <w:lang w:eastAsia="en-US"/>
        </w:rPr>
        <w:t>служащим</w:t>
      </w:r>
      <w:r w:rsidR="002F5400" w:rsidRPr="002F5400">
        <w:rPr>
          <w:rFonts w:ascii="Arial" w:eastAsia="Calibri" w:hAnsi="Arial" w:cs="Arial"/>
          <w:lang w:eastAsia="en-US"/>
        </w:rPr>
        <w:t xml:space="preserve"> </w:t>
      </w:r>
      <w:r w:rsidRPr="002F5400">
        <w:rPr>
          <w:rFonts w:ascii="Arial" w:eastAsia="Calibri" w:hAnsi="Arial" w:cs="Arial"/>
          <w:lang w:eastAsia="en-US"/>
        </w:rPr>
        <w:t>личного</w:t>
      </w:r>
      <w:r w:rsidR="002F5400" w:rsidRPr="002F5400">
        <w:rPr>
          <w:rFonts w:ascii="Arial" w:eastAsia="Calibri" w:hAnsi="Arial" w:cs="Arial"/>
          <w:lang w:eastAsia="en-US"/>
        </w:rPr>
        <w:t xml:space="preserve"> </w:t>
      </w:r>
      <w:r w:rsidRPr="002F5400">
        <w:rPr>
          <w:rFonts w:ascii="Arial" w:eastAsia="Calibri" w:hAnsi="Arial" w:cs="Arial"/>
          <w:lang w:eastAsia="en-US"/>
        </w:rPr>
        <w:t>транспорта для проезда</w:t>
      </w:r>
      <w:r w:rsidR="002F5400" w:rsidRPr="002F5400">
        <w:rPr>
          <w:rFonts w:ascii="Arial" w:eastAsia="Calibri" w:hAnsi="Arial" w:cs="Arial"/>
          <w:lang w:eastAsia="en-US"/>
        </w:rPr>
        <w:t xml:space="preserve"> </w:t>
      </w:r>
      <w:r w:rsidRPr="002F5400">
        <w:rPr>
          <w:rFonts w:ascii="Arial" w:eastAsia="Calibri" w:hAnsi="Arial" w:cs="Arial"/>
          <w:lang w:eastAsia="en-US"/>
        </w:rPr>
        <w:t>к месту командирования и обратно - к постоянному месту прохождения службы, осуществляется в виде выплаты компенсации и возмещения расходов, связанных с использованием личного транспорта.</w:t>
      </w:r>
    </w:p>
    <w:p w14:paraId="57383676"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Для возмещения расходов муниципальный служащий подает заявление работодателю с приложением копия свидетельства о регистрации транспортного средства.</w:t>
      </w:r>
    </w:p>
    <w:p w14:paraId="228E37CB" w14:textId="6DBD61B3"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Выплата компенсации за использование личного транспорта для проезда</w:t>
      </w:r>
      <w:r w:rsidR="002F5400" w:rsidRPr="002F5400">
        <w:rPr>
          <w:rFonts w:ascii="Arial" w:eastAsia="Calibri" w:hAnsi="Arial" w:cs="Arial"/>
          <w:lang w:eastAsia="en-US"/>
        </w:rPr>
        <w:t xml:space="preserve"> </w:t>
      </w:r>
      <w:r w:rsidRPr="002F5400">
        <w:rPr>
          <w:rFonts w:ascii="Arial" w:eastAsia="Calibri" w:hAnsi="Arial" w:cs="Arial"/>
          <w:lang w:eastAsia="en-US"/>
        </w:rPr>
        <w:t>к месту командирования и обратно - к постоянному месту прохождения службы</w:t>
      </w:r>
      <w:r w:rsidR="002F5400" w:rsidRPr="002F5400">
        <w:rPr>
          <w:rFonts w:ascii="Arial" w:eastAsia="Calibri" w:hAnsi="Arial" w:cs="Arial"/>
          <w:lang w:eastAsia="en-US"/>
        </w:rPr>
        <w:t xml:space="preserve"> </w:t>
      </w:r>
      <w:r w:rsidRPr="002F5400">
        <w:rPr>
          <w:rFonts w:ascii="Arial" w:eastAsia="Calibri" w:hAnsi="Arial" w:cs="Arial"/>
          <w:lang w:eastAsia="en-US"/>
        </w:rPr>
        <w:t>рассчитывается исходя из максимального размера компенсации в месяц:</w:t>
      </w:r>
    </w:p>
    <w:p w14:paraId="44FF21F1"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-легковые автомобили с рабочим объемом двигателя до 2000 куб. сантиметров включительно - 2400 рублей;</w:t>
      </w:r>
    </w:p>
    <w:p w14:paraId="0AC5E110"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легковые автомобили с рабочим объемом двигателя свыше 2000 куб. сантиметров – 3000 рублей.</w:t>
      </w:r>
    </w:p>
    <w:p w14:paraId="6457D35D"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Возмещение расходов на приобретение горюче-смазочных материалов производится по фактическим затратам, подтвержденным соответствующими документами (счетами, квитанциями, кассовыми чеками и др.)</w:t>
      </w:r>
    </w:p>
    <w:p w14:paraId="66D3F100"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18548B9A" w14:textId="584EB185"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20. При использовании</w:t>
      </w:r>
      <w:r w:rsidR="002F5400" w:rsidRPr="002F5400">
        <w:rPr>
          <w:rFonts w:ascii="Arial" w:eastAsia="Calibri" w:hAnsi="Arial" w:cs="Arial"/>
          <w:lang w:eastAsia="en-US"/>
        </w:rPr>
        <w:t xml:space="preserve"> </w:t>
      </w:r>
      <w:r w:rsidRPr="002F5400">
        <w:rPr>
          <w:rFonts w:ascii="Arial" w:eastAsia="Calibri" w:hAnsi="Arial" w:cs="Arial"/>
          <w:lang w:eastAsia="en-US"/>
        </w:rPr>
        <w:t>воздушного транспорта для проезда муниципального служащего</w:t>
      </w:r>
      <w:r w:rsidR="002F5400" w:rsidRPr="002F5400">
        <w:rPr>
          <w:rFonts w:ascii="Arial" w:eastAsia="Calibri" w:hAnsi="Arial" w:cs="Arial"/>
          <w:lang w:eastAsia="en-US"/>
        </w:rPr>
        <w:t xml:space="preserve"> </w:t>
      </w:r>
      <w:r w:rsidRPr="002F5400">
        <w:rPr>
          <w:rFonts w:ascii="Arial" w:eastAsia="Calibri" w:hAnsi="Arial" w:cs="Arial"/>
          <w:lang w:eastAsia="en-US"/>
        </w:rPr>
        <w:t>к</w:t>
      </w:r>
      <w:r w:rsidR="002F5400" w:rsidRPr="002F5400">
        <w:rPr>
          <w:rFonts w:ascii="Arial" w:eastAsia="Calibri" w:hAnsi="Arial" w:cs="Arial"/>
          <w:lang w:eastAsia="en-US"/>
        </w:rPr>
        <w:t xml:space="preserve"> </w:t>
      </w:r>
      <w:r w:rsidRPr="002F5400">
        <w:rPr>
          <w:rFonts w:ascii="Arial" w:eastAsia="Calibri" w:hAnsi="Arial" w:cs="Arial"/>
          <w:lang w:eastAsia="en-US"/>
        </w:rPr>
        <w:t>месту</w:t>
      </w:r>
      <w:r w:rsidR="002F5400" w:rsidRPr="002F5400">
        <w:rPr>
          <w:rFonts w:ascii="Arial" w:eastAsia="Calibri" w:hAnsi="Arial" w:cs="Arial"/>
          <w:lang w:eastAsia="en-US"/>
        </w:rPr>
        <w:t xml:space="preserve"> </w:t>
      </w:r>
      <w:r w:rsidRPr="002F5400">
        <w:rPr>
          <w:rFonts w:ascii="Arial" w:eastAsia="Calibri" w:hAnsi="Arial" w:cs="Arial"/>
          <w:lang w:eastAsia="en-US"/>
        </w:rPr>
        <w:t>командирования</w:t>
      </w:r>
      <w:r w:rsidR="002F5400" w:rsidRPr="002F5400">
        <w:rPr>
          <w:rFonts w:ascii="Arial" w:eastAsia="Calibri" w:hAnsi="Arial" w:cs="Arial"/>
          <w:lang w:eastAsia="en-US"/>
        </w:rPr>
        <w:t xml:space="preserve"> </w:t>
      </w:r>
      <w:r w:rsidRPr="002F5400">
        <w:rPr>
          <w:rFonts w:ascii="Arial" w:eastAsia="Calibri" w:hAnsi="Arial" w:cs="Arial"/>
          <w:lang w:eastAsia="en-US"/>
        </w:rPr>
        <w:t>и</w:t>
      </w:r>
      <w:r w:rsidR="002F5400" w:rsidRPr="002F5400">
        <w:rPr>
          <w:rFonts w:ascii="Arial" w:eastAsia="Calibri" w:hAnsi="Arial" w:cs="Arial"/>
          <w:lang w:eastAsia="en-US"/>
        </w:rPr>
        <w:t xml:space="preserve"> </w:t>
      </w:r>
      <w:r w:rsidRPr="002F5400">
        <w:rPr>
          <w:rFonts w:ascii="Arial" w:eastAsia="Calibri" w:hAnsi="Arial" w:cs="Arial"/>
          <w:lang w:eastAsia="en-US"/>
        </w:rPr>
        <w:t>(или) обратно - к постоянному месту прохождения службы проездные документы (билеты) оформляются (приобретаются) только</w:t>
      </w:r>
      <w:r w:rsidR="002F5400" w:rsidRPr="002F5400">
        <w:rPr>
          <w:rFonts w:ascii="Arial" w:eastAsia="Calibri" w:hAnsi="Arial" w:cs="Arial"/>
          <w:lang w:eastAsia="en-US"/>
        </w:rPr>
        <w:t xml:space="preserve"> </w:t>
      </w:r>
      <w:r w:rsidRPr="002F5400">
        <w:rPr>
          <w:rFonts w:ascii="Arial" w:eastAsia="Calibri" w:hAnsi="Arial" w:cs="Arial"/>
          <w:lang w:eastAsia="en-US"/>
        </w:rPr>
        <w:t>на рейсы российских авиакомпаний или авиакомпаний других государств - членов</w:t>
      </w:r>
      <w:r w:rsidR="002F5400" w:rsidRPr="002F5400">
        <w:rPr>
          <w:rFonts w:ascii="Arial" w:eastAsia="Calibri" w:hAnsi="Arial" w:cs="Arial"/>
          <w:lang w:eastAsia="en-US"/>
        </w:rPr>
        <w:t xml:space="preserve"> </w:t>
      </w:r>
      <w:r w:rsidRPr="002F5400">
        <w:rPr>
          <w:rFonts w:ascii="Arial" w:eastAsia="Calibri" w:hAnsi="Arial" w:cs="Arial"/>
          <w:lang w:eastAsia="en-US"/>
        </w:rPr>
        <w:t>Евразийского экономического союза, за исключением случаев, когда указанные</w:t>
      </w:r>
      <w:r w:rsidR="002F5400" w:rsidRPr="002F5400">
        <w:rPr>
          <w:rFonts w:ascii="Arial" w:eastAsia="Calibri" w:hAnsi="Arial" w:cs="Arial"/>
          <w:lang w:eastAsia="en-US"/>
        </w:rPr>
        <w:t xml:space="preserve"> </w:t>
      </w:r>
      <w:r w:rsidRPr="002F5400">
        <w:rPr>
          <w:rFonts w:ascii="Arial" w:eastAsia="Calibri" w:hAnsi="Arial" w:cs="Arial"/>
          <w:lang w:eastAsia="en-US"/>
        </w:rPr>
        <w:t>авиакомпании</w:t>
      </w:r>
      <w:r w:rsidR="002F5400" w:rsidRPr="002F5400">
        <w:rPr>
          <w:rFonts w:ascii="Arial" w:eastAsia="Calibri" w:hAnsi="Arial" w:cs="Arial"/>
          <w:lang w:eastAsia="en-US"/>
        </w:rPr>
        <w:t xml:space="preserve"> </w:t>
      </w:r>
      <w:r w:rsidRPr="002F5400">
        <w:rPr>
          <w:rFonts w:ascii="Arial" w:eastAsia="Calibri" w:hAnsi="Arial" w:cs="Arial"/>
          <w:lang w:eastAsia="en-US"/>
        </w:rPr>
        <w:t>не</w:t>
      </w:r>
      <w:r w:rsidR="002F5400" w:rsidRPr="002F5400">
        <w:rPr>
          <w:rFonts w:ascii="Arial" w:eastAsia="Calibri" w:hAnsi="Arial" w:cs="Arial"/>
          <w:lang w:eastAsia="en-US"/>
        </w:rPr>
        <w:t xml:space="preserve"> </w:t>
      </w:r>
      <w:r w:rsidRPr="002F5400">
        <w:rPr>
          <w:rFonts w:ascii="Arial" w:eastAsia="Calibri" w:hAnsi="Arial" w:cs="Arial"/>
          <w:lang w:eastAsia="en-US"/>
        </w:rPr>
        <w:t>осуществляют</w:t>
      </w:r>
      <w:r w:rsidR="002F5400" w:rsidRPr="002F5400">
        <w:rPr>
          <w:rFonts w:ascii="Arial" w:eastAsia="Calibri" w:hAnsi="Arial" w:cs="Arial"/>
          <w:lang w:eastAsia="en-US"/>
        </w:rPr>
        <w:t xml:space="preserve"> </w:t>
      </w:r>
      <w:r w:rsidRPr="002F5400">
        <w:rPr>
          <w:rFonts w:ascii="Arial" w:eastAsia="Calibri" w:hAnsi="Arial" w:cs="Arial"/>
          <w:lang w:eastAsia="en-US"/>
        </w:rPr>
        <w:t>пассажирские</w:t>
      </w:r>
      <w:r w:rsidR="002F5400" w:rsidRPr="002F5400">
        <w:rPr>
          <w:rFonts w:ascii="Arial" w:eastAsia="Calibri" w:hAnsi="Arial" w:cs="Arial"/>
          <w:lang w:eastAsia="en-US"/>
        </w:rPr>
        <w:t xml:space="preserve"> </w:t>
      </w:r>
      <w:r w:rsidRPr="002F5400">
        <w:rPr>
          <w:rFonts w:ascii="Arial" w:eastAsia="Calibri" w:hAnsi="Arial" w:cs="Arial"/>
          <w:lang w:eastAsia="en-US"/>
        </w:rPr>
        <w:t>перевозки</w:t>
      </w:r>
      <w:r w:rsidR="002F5400" w:rsidRPr="002F5400">
        <w:rPr>
          <w:rFonts w:ascii="Arial" w:eastAsia="Calibri" w:hAnsi="Arial" w:cs="Arial"/>
          <w:lang w:eastAsia="en-US"/>
        </w:rPr>
        <w:t xml:space="preserve"> </w:t>
      </w:r>
      <w:r w:rsidRPr="002F5400">
        <w:rPr>
          <w:rFonts w:ascii="Arial" w:eastAsia="Calibri" w:hAnsi="Arial" w:cs="Arial"/>
          <w:lang w:eastAsia="en-US"/>
        </w:rPr>
        <w:t>к месту командирования</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муниципального служащего либо когда оформление (приобретение) проездных</w:t>
      </w:r>
      <w:r w:rsidR="002F5400" w:rsidRPr="002F5400">
        <w:rPr>
          <w:rFonts w:ascii="Arial" w:eastAsia="Calibri" w:hAnsi="Arial" w:cs="Arial"/>
          <w:lang w:eastAsia="en-US"/>
        </w:rPr>
        <w:t xml:space="preserve"> </w:t>
      </w:r>
      <w:r w:rsidRPr="002F5400">
        <w:rPr>
          <w:rFonts w:ascii="Arial" w:eastAsia="Calibri" w:hAnsi="Arial" w:cs="Arial"/>
          <w:lang w:eastAsia="en-US"/>
        </w:rPr>
        <w:t>документов (билетов) на рейсы этих авиакомпаний невозможно ввиду их отсутствия на весь срок командировки муниципального служащего.</w:t>
      </w:r>
    </w:p>
    <w:p w14:paraId="5D294358"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7E7C4D3C" w14:textId="7E5D3492"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21.</w:t>
      </w:r>
      <w:r w:rsidR="002F5400" w:rsidRPr="002F5400">
        <w:rPr>
          <w:rFonts w:ascii="Arial" w:eastAsia="Calibri" w:hAnsi="Arial" w:cs="Arial"/>
          <w:lang w:eastAsia="en-US"/>
        </w:rPr>
        <w:t xml:space="preserve"> </w:t>
      </w:r>
      <w:r w:rsidRPr="002F5400">
        <w:rPr>
          <w:rFonts w:ascii="Arial" w:eastAsia="Calibri" w:hAnsi="Arial" w:cs="Arial"/>
          <w:lang w:eastAsia="en-US"/>
        </w:rPr>
        <w:t>При</w:t>
      </w:r>
      <w:r w:rsidR="002F5400" w:rsidRPr="002F5400">
        <w:rPr>
          <w:rFonts w:ascii="Arial" w:eastAsia="Calibri" w:hAnsi="Arial" w:cs="Arial"/>
          <w:lang w:eastAsia="en-US"/>
        </w:rPr>
        <w:t xml:space="preserve"> </w:t>
      </w:r>
      <w:r w:rsidRPr="002F5400">
        <w:rPr>
          <w:rFonts w:ascii="Arial" w:eastAsia="Calibri" w:hAnsi="Arial" w:cs="Arial"/>
          <w:lang w:eastAsia="en-US"/>
        </w:rPr>
        <w:t>отсутствии</w:t>
      </w:r>
      <w:r w:rsidR="002F5400" w:rsidRPr="002F5400">
        <w:rPr>
          <w:rFonts w:ascii="Arial" w:eastAsia="Calibri" w:hAnsi="Arial" w:cs="Arial"/>
          <w:lang w:eastAsia="en-US"/>
        </w:rPr>
        <w:t xml:space="preserve"> </w:t>
      </w:r>
      <w:r w:rsidRPr="002F5400">
        <w:rPr>
          <w:rFonts w:ascii="Arial" w:eastAsia="Calibri" w:hAnsi="Arial" w:cs="Arial"/>
          <w:lang w:eastAsia="en-US"/>
        </w:rPr>
        <w:t>проездных</w:t>
      </w:r>
      <w:r w:rsidR="002F5400" w:rsidRPr="002F5400">
        <w:rPr>
          <w:rFonts w:ascii="Arial" w:eastAsia="Calibri" w:hAnsi="Arial" w:cs="Arial"/>
          <w:lang w:eastAsia="en-US"/>
        </w:rPr>
        <w:t xml:space="preserve"> </w:t>
      </w:r>
      <w:r w:rsidRPr="002F5400">
        <w:rPr>
          <w:rFonts w:ascii="Arial" w:eastAsia="Calibri" w:hAnsi="Arial" w:cs="Arial"/>
          <w:lang w:eastAsia="en-US"/>
        </w:rPr>
        <w:t>документов</w:t>
      </w:r>
      <w:r w:rsidR="002F5400" w:rsidRPr="002F5400">
        <w:rPr>
          <w:rFonts w:ascii="Arial" w:eastAsia="Calibri" w:hAnsi="Arial" w:cs="Arial"/>
          <w:lang w:eastAsia="en-US"/>
        </w:rPr>
        <w:t xml:space="preserve"> </w:t>
      </w:r>
      <w:r w:rsidRPr="002F5400">
        <w:rPr>
          <w:rFonts w:ascii="Arial" w:eastAsia="Calibri" w:hAnsi="Arial" w:cs="Arial"/>
          <w:lang w:eastAsia="en-US"/>
        </w:rPr>
        <w:t>(билетов)</w:t>
      </w:r>
      <w:r w:rsidR="002F5400" w:rsidRPr="002F5400">
        <w:rPr>
          <w:rFonts w:ascii="Arial" w:eastAsia="Calibri" w:hAnsi="Arial" w:cs="Arial"/>
          <w:lang w:eastAsia="en-US"/>
        </w:rPr>
        <w:t xml:space="preserve"> </w:t>
      </w:r>
      <w:r w:rsidRPr="002F5400">
        <w:rPr>
          <w:rFonts w:ascii="Arial" w:eastAsia="Calibri" w:hAnsi="Arial" w:cs="Arial"/>
          <w:lang w:eastAsia="en-US"/>
        </w:rPr>
        <w:t xml:space="preserve">или документов, </w:t>
      </w:r>
      <w:r w:rsidRPr="002F5400">
        <w:rPr>
          <w:rFonts w:ascii="Arial" w:eastAsia="Calibri" w:hAnsi="Arial" w:cs="Arial"/>
          <w:lang w:eastAsia="en-US"/>
        </w:rPr>
        <w:lastRenderedPageBreak/>
        <w:t>выданных</w:t>
      </w:r>
      <w:r w:rsidR="002F5400" w:rsidRPr="002F5400">
        <w:rPr>
          <w:rFonts w:ascii="Arial" w:eastAsia="Calibri" w:hAnsi="Arial" w:cs="Arial"/>
          <w:lang w:eastAsia="en-US"/>
        </w:rPr>
        <w:t xml:space="preserve"> </w:t>
      </w:r>
      <w:r w:rsidRPr="002F5400">
        <w:rPr>
          <w:rFonts w:ascii="Arial" w:eastAsia="Calibri" w:hAnsi="Arial" w:cs="Arial"/>
          <w:lang w:eastAsia="en-US"/>
        </w:rPr>
        <w:t>транспортными</w:t>
      </w:r>
      <w:r w:rsidR="002F5400" w:rsidRPr="002F5400">
        <w:rPr>
          <w:rFonts w:ascii="Arial" w:eastAsia="Calibri" w:hAnsi="Arial" w:cs="Arial"/>
          <w:lang w:eastAsia="en-US"/>
        </w:rPr>
        <w:t xml:space="preserve"> </w:t>
      </w:r>
      <w:r w:rsidRPr="002F5400">
        <w:rPr>
          <w:rFonts w:ascii="Arial" w:eastAsia="Calibri" w:hAnsi="Arial" w:cs="Arial"/>
          <w:lang w:eastAsia="en-US"/>
        </w:rPr>
        <w:t>организациями</w:t>
      </w:r>
      <w:r w:rsidR="002F5400" w:rsidRPr="002F5400">
        <w:rPr>
          <w:rFonts w:ascii="Arial" w:eastAsia="Calibri" w:hAnsi="Arial" w:cs="Arial"/>
          <w:lang w:eastAsia="en-US"/>
        </w:rPr>
        <w:t xml:space="preserve"> </w:t>
      </w:r>
      <w:r w:rsidRPr="002F5400">
        <w:rPr>
          <w:rFonts w:ascii="Arial" w:eastAsia="Calibri" w:hAnsi="Arial" w:cs="Arial"/>
          <w:lang w:eastAsia="en-US"/>
        </w:rPr>
        <w:t>и подтверждающих</w:t>
      </w:r>
      <w:r w:rsidR="002F5400" w:rsidRPr="002F5400">
        <w:rPr>
          <w:rFonts w:ascii="Arial" w:eastAsia="Calibri" w:hAnsi="Arial" w:cs="Arial"/>
          <w:lang w:eastAsia="en-US"/>
        </w:rPr>
        <w:t xml:space="preserve"> </w:t>
      </w:r>
      <w:r w:rsidRPr="002F5400">
        <w:rPr>
          <w:rFonts w:ascii="Arial" w:eastAsia="Calibri" w:hAnsi="Arial" w:cs="Arial"/>
          <w:lang w:eastAsia="en-US"/>
        </w:rPr>
        <w:t>информацию, содержащуюся</w:t>
      </w:r>
      <w:r w:rsidR="002F5400" w:rsidRPr="002F5400">
        <w:rPr>
          <w:rFonts w:ascii="Arial" w:eastAsia="Calibri" w:hAnsi="Arial" w:cs="Arial"/>
          <w:lang w:eastAsia="en-US"/>
        </w:rPr>
        <w:t xml:space="preserve"> </w:t>
      </w:r>
      <w:r w:rsidRPr="002F5400">
        <w:rPr>
          <w:rFonts w:ascii="Arial" w:eastAsia="Calibri" w:hAnsi="Arial" w:cs="Arial"/>
          <w:lang w:eastAsia="en-US"/>
        </w:rPr>
        <w:t>в</w:t>
      </w:r>
      <w:r w:rsidR="002F5400" w:rsidRPr="002F5400">
        <w:rPr>
          <w:rFonts w:ascii="Arial" w:eastAsia="Calibri" w:hAnsi="Arial" w:cs="Arial"/>
          <w:lang w:eastAsia="en-US"/>
        </w:rPr>
        <w:t xml:space="preserve"> </w:t>
      </w:r>
      <w:r w:rsidRPr="002F5400">
        <w:rPr>
          <w:rFonts w:ascii="Arial" w:eastAsia="Calibri" w:hAnsi="Arial" w:cs="Arial"/>
          <w:lang w:eastAsia="en-US"/>
        </w:rPr>
        <w:t>проездных</w:t>
      </w:r>
      <w:r w:rsidR="002F5400" w:rsidRPr="002F5400">
        <w:rPr>
          <w:rFonts w:ascii="Arial" w:eastAsia="Calibri" w:hAnsi="Arial" w:cs="Arial"/>
          <w:lang w:eastAsia="en-US"/>
        </w:rPr>
        <w:t xml:space="preserve"> </w:t>
      </w:r>
      <w:r w:rsidRPr="002F5400">
        <w:rPr>
          <w:rFonts w:ascii="Arial" w:eastAsia="Calibri" w:hAnsi="Arial" w:cs="Arial"/>
          <w:lang w:eastAsia="en-US"/>
        </w:rPr>
        <w:t>документах</w:t>
      </w:r>
      <w:r w:rsidR="002F5400" w:rsidRPr="002F5400">
        <w:rPr>
          <w:rFonts w:ascii="Arial" w:eastAsia="Calibri" w:hAnsi="Arial" w:cs="Arial"/>
          <w:lang w:eastAsia="en-US"/>
        </w:rPr>
        <w:t xml:space="preserve"> </w:t>
      </w:r>
      <w:r w:rsidRPr="002F5400">
        <w:rPr>
          <w:rFonts w:ascii="Arial" w:eastAsia="Calibri" w:hAnsi="Arial" w:cs="Arial"/>
          <w:lang w:eastAsia="en-US"/>
        </w:rPr>
        <w:t>(билетах),</w:t>
      </w:r>
      <w:r w:rsidR="002F5400" w:rsidRPr="002F5400">
        <w:rPr>
          <w:rFonts w:ascii="Arial" w:eastAsia="Calibri" w:hAnsi="Arial" w:cs="Arial"/>
          <w:lang w:eastAsia="en-US"/>
        </w:rPr>
        <w:t xml:space="preserve"> </w:t>
      </w:r>
      <w:r w:rsidRPr="002F5400">
        <w:rPr>
          <w:rFonts w:ascii="Arial" w:eastAsia="Calibri" w:hAnsi="Arial" w:cs="Arial"/>
          <w:lang w:eastAsia="en-US"/>
        </w:rPr>
        <w:t>оплата</w:t>
      </w:r>
      <w:r w:rsidR="002F5400" w:rsidRPr="002F5400">
        <w:rPr>
          <w:rFonts w:ascii="Arial" w:eastAsia="Calibri" w:hAnsi="Arial" w:cs="Arial"/>
          <w:lang w:eastAsia="en-US"/>
        </w:rPr>
        <w:t xml:space="preserve"> </w:t>
      </w:r>
      <w:r w:rsidRPr="002F5400">
        <w:rPr>
          <w:rFonts w:ascii="Arial" w:eastAsia="Calibri" w:hAnsi="Arial" w:cs="Arial"/>
          <w:lang w:eastAsia="en-US"/>
        </w:rPr>
        <w:t>проезда</w:t>
      </w:r>
      <w:r w:rsidR="002F5400" w:rsidRPr="002F5400">
        <w:rPr>
          <w:rFonts w:ascii="Arial" w:eastAsia="Calibri" w:hAnsi="Arial" w:cs="Arial"/>
          <w:lang w:eastAsia="en-US"/>
        </w:rPr>
        <w:t xml:space="preserve"> </w:t>
      </w:r>
      <w:r w:rsidRPr="002F5400">
        <w:rPr>
          <w:rFonts w:ascii="Arial" w:eastAsia="Calibri" w:hAnsi="Arial" w:cs="Arial"/>
          <w:lang w:eastAsia="en-US"/>
        </w:rPr>
        <w:t>не производится,</w:t>
      </w:r>
      <w:r w:rsidR="002F5400" w:rsidRPr="002F5400">
        <w:rPr>
          <w:rFonts w:ascii="Arial" w:eastAsia="Calibri" w:hAnsi="Arial" w:cs="Arial"/>
          <w:lang w:eastAsia="en-US"/>
        </w:rPr>
        <w:t xml:space="preserve"> </w:t>
      </w:r>
      <w:r w:rsidRPr="002F5400">
        <w:rPr>
          <w:rFonts w:ascii="Arial" w:eastAsia="Calibri" w:hAnsi="Arial" w:cs="Arial"/>
          <w:lang w:eastAsia="en-US"/>
        </w:rPr>
        <w:t>за</w:t>
      </w:r>
      <w:r w:rsidR="002F5400" w:rsidRPr="002F5400">
        <w:rPr>
          <w:rFonts w:ascii="Arial" w:eastAsia="Calibri" w:hAnsi="Arial" w:cs="Arial"/>
          <w:lang w:eastAsia="en-US"/>
        </w:rPr>
        <w:t xml:space="preserve"> </w:t>
      </w:r>
      <w:r w:rsidRPr="002F5400">
        <w:rPr>
          <w:rFonts w:ascii="Arial" w:eastAsia="Calibri" w:hAnsi="Arial" w:cs="Arial"/>
          <w:lang w:eastAsia="en-US"/>
        </w:rPr>
        <w:t>исключением</w:t>
      </w:r>
      <w:r w:rsidR="002F5400" w:rsidRPr="002F5400">
        <w:rPr>
          <w:rFonts w:ascii="Arial" w:eastAsia="Calibri" w:hAnsi="Arial" w:cs="Arial"/>
          <w:lang w:eastAsia="en-US"/>
        </w:rPr>
        <w:t xml:space="preserve"> </w:t>
      </w:r>
      <w:r w:rsidRPr="002F5400">
        <w:rPr>
          <w:rFonts w:ascii="Arial" w:eastAsia="Calibri" w:hAnsi="Arial" w:cs="Arial"/>
          <w:lang w:eastAsia="en-US"/>
        </w:rPr>
        <w:t xml:space="preserve">возмещения расходов, указанных в </w:t>
      </w:r>
      <w:hyperlink r:id="rId9" w:anchor="Par173" w:history="1">
        <w:r w:rsidRPr="002F5400">
          <w:rPr>
            <w:rFonts w:ascii="Arial" w:eastAsia="Calibri" w:hAnsi="Arial" w:cs="Arial"/>
            <w:lang w:eastAsia="en-US"/>
          </w:rPr>
          <w:t>пункте 19</w:t>
        </w:r>
      </w:hyperlink>
      <w:r w:rsidR="002F5400" w:rsidRPr="002F5400">
        <w:rPr>
          <w:rFonts w:ascii="Arial" w:eastAsia="Calibri" w:hAnsi="Arial" w:cs="Arial"/>
          <w:lang w:eastAsia="en-US"/>
        </w:rPr>
        <w:t xml:space="preserve"> </w:t>
      </w:r>
      <w:r w:rsidRPr="002F5400">
        <w:rPr>
          <w:rFonts w:ascii="Arial" w:eastAsia="Calibri" w:hAnsi="Arial" w:cs="Arial"/>
          <w:lang w:eastAsia="en-US"/>
        </w:rPr>
        <w:t>настоящего Порядка.</w:t>
      </w:r>
    </w:p>
    <w:p w14:paraId="01AC0324"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Лицу, замещающему муниципальную должность,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69EAB5D6"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3F0137C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22.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полетов), оплачиваются:</w:t>
      </w:r>
    </w:p>
    <w:p w14:paraId="2CC65E09"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лицам, замещающим муниципальные должности;</w:t>
      </w:r>
    </w:p>
    <w:p w14:paraId="51125057"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отдельным категориям муниципальных служащих в соответствии со списком, утверждаемым правовым актом администрации Грачевского муниципального округа.</w:t>
      </w:r>
    </w:p>
    <w:p w14:paraId="21FD5944"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46A107FA" w14:textId="532F714F"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23. Особенности командирования отдельных лиц, замещающих муниципальные должности, муниципальных служащих за пределы территории Российской Федерации устанавливаются муниципальными правовыми актами</w:t>
      </w:r>
      <w:r w:rsidR="002F5400" w:rsidRPr="002F5400">
        <w:rPr>
          <w:rFonts w:ascii="Arial" w:eastAsia="Calibri" w:hAnsi="Arial" w:cs="Arial"/>
          <w:lang w:eastAsia="en-US"/>
        </w:rPr>
        <w:t xml:space="preserve"> </w:t>
      </w:r>
      <w:r w:rsidRPr="002F5400">
        <w:rPr>
          <w:rFonts w:ascii="Arial" w:eastAsia="Calibri" w:hAnsi="Arial" w:cs="Arial"/>
          <w:lang w:eastAsia="en-US"/>
        </w:rPr>
        <w:t>с учетом норм законодательства Российской Федерации и Ставропольского края.</w:t>
      </w:r>
    </w:p>
    <w:p w14:paraId="7F06AFE4"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2ABBCAA7"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24. При направлении лица, замещающего муниципальную должность,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законодательством Российской Федерации.</w:t>
      </w:r>
    </w:p>
    <w:p w14:paraId="359266D9"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015A316D"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25. За время нахождения лица, замещающего муниципальную должность,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7C26E462"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а)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14:paraId="7B146FDF"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законодательством Российской Федерации.</w:t>
      </w:r>
    </w:p>
    <w:p w14:paraId="73774F71"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5A14B585"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26. При следовании лица, замещающего муниципальную должность,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6784A4BA"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лица, замещающего муниципальную должность, муниципального служащего.</w:t>
      </w:r>
    </w:p>
    <w:p w14:paraId="66B0659C"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При направлении лица, замещающего муниципальную должность,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w:t>
      </w:r>
      <w:r w:rsidRPr="002F5400">
        <w:rPr>
          <w:rFonts w:ascii="Arial" w:eastAsia="Calibri" w:hAnsi="Arial" w:cs="Arial"/>
          <w:lang w:eastAsia="en-US"/>
        </w:rPr>
        <w:lastRenderedPageBreak/>
        <w:t>законодательством Российской Федерации для государства, в которое направляется муниципальный служащий.</w:t>
      </w:r>
    </w:p>
    <w:p w14:paraId="1373A054"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1836FD0C"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27. При направлении лица, замещающего муниципальную должность,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10967401"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случае вынужденной задержки в пути суточные за время задержки выплачиваются по решению руководителя соответствующего муниципального органа при представлении документов, подтверждающих факт вынужденной задержки.</w:t>
      </w:r>
    </w:p>
    <w:p w14:paraId="393A8EC3"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76ECF824"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28. Лицу, замещающему муниципальную должность,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законодательством Российской Федерации.</w:t>
      </w:r>
    </w:p>
    <w:p w14:paraId="7BF87C9A"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случае если лицо, замещающее муниципальную должность,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5358537A"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06D12625"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29. Расходы по найму жилого помещения при направлении лиц, замещающих муниципальные должности,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установленные Правительством Российской Федерации.</w:t>
      </w:r>
    </w:p>
    <w:p w14:paraId="29BD7CA9"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20B11935"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30. Расходы по проезду при направлении лица, замещающего муниципальную должность,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4D0671BB"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4520CFD5" w14:textId="42B26B22"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31. На лиц, замещающих муниципальные должности, муниципальных служащих, находящихся в служебной командировке, распространяется режим служебного времени тех государственных органов (организаций), в которые они </w:t>
      </w:r>
      <w:r w:rsidRPr="002F5400">
        <w:rPr>
          <w:rFonts w:ascii="Arial" w:eastAsia="Calibri" w:hAnsi="Arial" w:cs="Arial"/>
          <w:lang w:eastAsia="en-US"/>
        </w:rPr>
        <w:lastRenderedPageBreak/>
        <w:t>командированы. В случае если режим служебного времени в указанных государственных органах (организациях) отличается от режима служебного времени в муниципальном</w:t>
      </w:r>
      <w:r w:rsidR="002F5400" w:rsidRPr="002F5400">
        <w:rPr>
          <w:rFonts w:ascii="Arial" w:eastAsia="Calibri" w:hAnsi="Arial" w:cs="Arial"/>
          <w:lang w:eastAsia="en-US"/>
        </w:rPr>
        <w:t xml:space="preserve"> </w:t>
      </w:r>
      <w:r w:rsidRPr="002F5400">
        <w:rPr>
          <w:rFonts w:ascii="Arial" w:eastAsia="Calibri" w:hAnsi="Arial" w:cs="Arial"/>
          <w:lang w:eastAsia="en-US"/>
        </w:rPr>
        <w:t>органе, в котором лицо, замещающее муниципальную должность, муниципальный служащий постоянно проходит службу, в сторону уменьшения дней отдыха, взамен дней отдыха, не использованных в период нахождения в служебной командировке, лицу, замещающему муниципальную должность, муниципальному служащему предоставляются другие дни отдыха по возвращении из служебной командировки.</w:t>
      </w:r>
    </w:p>
    <w:p w14:paraId="16D20675" w14:textId="06271BA6"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Если лицо, замещающее муниципальную должность,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 Направление в служебную командировку в выходные и нерабочие праздничные дни допускается с письменного согласия лица, замещающего муниципальную должность, муниципального</w:t>
      </w:r>
      <w:r w:rsidR="002F5400" w:rsidRPr="002F5400">
        <w:rPr>
          <w:rFonts w:ascii="Arial" w:eastAsia="Calibri" w:hAnsi="Arial" w:cs="Arial"/>
          <w:lang w:eastAsia="en-US"/>
        </w:rPr>
        <w:t xml:space="preserve"> </w:t>
      </w:r>
      <w:r w:rsidRPr="002F5400">
        <w:rPr>
          <w:rFonts w:ascii="Arial" w:eastAsia="Calibri" w:hAnsi="Arial" w:cs="Arial"/>
          <w:lang w:eastAsia="en-US"/>
        </w:rPr>
        <w:t>служащего и с учетом мнения выборного органа первичной профсоюзной организации (при его наличии).</w:t>
      </w:r>
    </w:p>
    <w:p w14:paraId="124E7572"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случае если по решению руководителя соответствующего муниципального органа лицо, замещающее муниципальную должность,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17F792CE"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66FC6011" w14:textId="7777777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32. При направлении лица, замещающего муниципальную должность,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 (далее - денежный аванс).</w:t>
      </w:r>
    </w:p>
    <w:p w14:paraId="7C25884B"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7AFE5B37"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 xml:space="preserve">33. По возвращении из служебной командировки лицо, замещающее муниципальную должность, муниципальный служащий обязан в течение трех рабочих дней представить в муниципальный </w:t>
      </w:r>
      <w:r w:rsidRPr="002F5400">
        <w:rPr>
          <w:rFonts w:ascii="Arial" w:eastAsia="Calibri" w:hAnsi="Arial" w:cs="Arial"/>
          <w:color w:val="000000"/>
          <w:lang w:eastAsia="en-US"/>
        </w:rPr>
        <w:t>орган отчет о расходах подотчетного лица об израсходованных в связи со служеб</w:t>
      </w:r>
      <w:r w:rsidRPr="002F5400">
        <w:rPr>
          <w:rFonts w:ascii="Arial" w:eastAsia="Calibri" w:hAnsi="Arial" w:cs="Arial"/>
          <w:lang w:eastAsia="en-US"/>
        </w:rPr>
        <w:t>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r w:rsidRPr="002F5400">
        <w:rPr>
          <w:rFonts w:ascii="Arial" w:eastAsia="Calibri" w:hAnsi="Arial" w:cs="Arial"/>
          <w:color w:val="000000"/>
          <w:lang w:eastAsia="en-US"/>
        </w:rPr>
        <w:t>. К отчету о расходах подотчетного лица прилагаются документы о найме жило</w:t>
      </w:r>
      <w:r w:rsidRPr="002F5400">
        <w:rPr>
          <w:rFonts w:ascii="Arial" w:eastAsia="Calibri" w:hAnsi="Arial" w:cs="Arial"/>
          <w:lang w:eastAsia="en-US"/>
        </w:rPr>
        <w:t>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руководителя.</w:t>
      </w:r>
    </w:p>
    <w:p w14:paraId="0AFE5488" w14:textId="65EA1172"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 случае необходимости муниципальный служащий в течение трех рабочих</w:t>
      </w:r>
      <w:r w:rsidR="002F5400" w:rsidRPr="002F5400">
        <w:rPr>
          <w:rFonts w:ascii="Arial" w:eastAsia="Calibri" w:hAnsi="Arial" w:cs="Arial"/>
          <w:lang w:eastAsia="en-US"/>
        </w:rPr>
        <w:t xml:space="preserve"> </w:t>
      </w:r>
      <w:r w:rsidRPr="002F5400">
        <w:rPr>
          <w:rFonts w:ascii="Arial" w:eastAsia="Calibri" w:hAnsi="Arial" w:cs="Arial"/>
          <w:lang w:eastAsia="en-US"/>
        </w:rPr>
        <w:t>дней представляет в муниципальный орган отчет о выполненной работе за период пребывания в служебной командировке, согласованный с руководителем структурного подразделения, в котором он постоянно проходит муниципальную службу.</w:t>
      </w:r>
    </w:p>
    <w:p w14:paraId="3433EACC"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6E8342EE" w14:textId="51AB9CF7" w:rsidR="00A327C3"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34</w:t>
      </w:r>
      <w:r w:rsidR="002F5400">
        <w:rPr>
          <w:rFonts w:ascii="Arial" w:eastAsia="Calibri" w:hAnsi="Arial" w:cs="Arial"/>
          <w:lang w:eastAsia="en-US"/>
        </w:rPr>
        <w:t xml:space="preserve">. </w:t>
      </w:r>
      <w:r w:rsidRPr="002F5400">
        <w:rPr>
          <w:rFonts w:ascii="Arial" w:eastAsia="Calibri" w:hAnsi="Arial" w:cs="Arial"/>
          <w:lang w:eastAsia="en-US"/>
        </w:rPr>
        <w:t>В</w:t>
      </w:r>
      <w:r w:rsidR="002F5400" w:rsidRPr="002F5400">
        <w:rPr>
          <w:rFonts w:ascii="Arial" w:eastAsia="Calibri" w:hAnsi="Arial" w:cs="Arial"/>
          <w:lang w:eastAsia="en-US"/>
        </w:rPr>
        <w:t xml:space="preserve"> </w:t>
      </w:r>
      <w:r w:rsidRPr="002F5400">
        <w:rPr>
          <w:rFonts w:ascii="Arial" w:eastAsia="Calibri" w:hAnsi="Arial" w:cs="Arial"/>
          <w:lang w:eastAsia="en-US"/>
        </w:rPr>
        <w:t>случае</w:t>
      </w:r>
      <w:r w:rsidR="002F5400" w:rsidRPr="002F5400">
        <w:rPr>
          <w:rFonts w:ascii="Arial" w:eastAsia="Calibri" w:hAnsi="Arial" w:cs="Arial"/>
          <w:lang w:eastAsia="en-US"/>
        </w:rPr>
        <w:t xml:space="preserve"> </w:t>
      </w:r>
      <w:r w:rsidRPr="002F5400">
        <w:rPr>
          <w:rFonts w:ascii="Arial" w:eastAsia="Calibri" w:hAnsi="Arial" w:cs="Arial"/>
          <w:lang w:eastAsia="en-US"/>
        </w:rPr>
        <w:t>если</w:t>
      </w:r>
      <w:r w:rsidR="002F5400" w:rsidRPr="002F5400">
        <w:rPr>
          <w:rFonts w:ascii="Arial" w:eastAsia="Calibri" w:hAnsi="Arial" w:cs="Arial"/>
          <w:lang w:eastAsia="en-US"/>
        </w:rPr>
        <w:t xml:space="preserve"> </w:t>
      </w:r>
      <w:r w:rsidRPr="002F5400">
        <w:rPr>
          <w:rFonts w:ascii="Arial" w:eastAsia="Calibri" w:hAnsi="Arial" w:cs="Arial"/>
          <w:lang w:eastAsia="en-US"/>
        </w:rPr>
        <w:t>при</w:t>
      </w:r>
      <w:r w:rsidR="002F5400" w:rsidRPr="002F5400">
        <w:rPr>
          <w:rFonts w:ascii="Arial" w:eastAsia="Calibri" w:hAnsi="Arial" w:cs="Arial"/>
          <w:lang w:eastAsia="en-US"/>
        </w:rPr>
        <w:t xml:space="preserve"> </w:t>
      </w:r>
      <w:r w:rsidRPr="002F5400">
        <w:rPr>
          <w:rFonts w:ascii="Arial" w:eastAsia="Calibri" w:hAnsi="Arial" w:cs="Arial"/>
          <w:lang w:eastAsia="en-US"/>
        </w:rPr>
        <w:t>направлении в служебную</w:t>
      </w:r>
      <w:r w:rsidR="002F5400" w:rsidRPr="002F5400">
        <w:rPr>
          <w:rFonts w:ascii="Arial" w:eastAsia="Calibri" w:hAnsi="Arial" w:cs="Arial"/>
          <w:lang w:eastAsia="en-US"/>
        </w:rPr>
        <w:t xml:space="preserve"> </w:t>
      </w:r>
      <w:r w:rsidRPr="002F5400">
        <w:rPr>
          <w:rFonts w:ascii="Arial" w:eastAsia="Calibri" w:hAnsi="Arial" w:cs="Arial"/>
          <w:lang w:eastAsia="en-US"/>
        </w:rPr>
        <w:t>командировку лица,</w:t>
      </w:r>
      <w:r w:rsidR="002F5400">
        <w:rPr>
          <w:rFonts w:ascii="Arial" w:eastAsia="Calibri" w:hAnsi="Arial" w:cs="Arial"/>
          <w:lang w:eastAsia="en-US"/>
        </w:rPr>
        <w:t xml:space="preserve"> </w:t>
      </w:r>
      <w:r w:rsidRPr="002F5400">
        <w:rPr>
          <w:rFonts w:ascii="Arial" w:eastAsia="Calibri" w:hAnsi="Arial" w:cs="Arial"/>
          <w:lang w:eastAsia="en-US"/>
        </w:rPr>
        <w:t>замещающего</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муниципальную</w:t>
      </w:r>
      <w:r w:rsidR="002F5400" w:rsidRPr="002F5400">
        <w:rPr>
          <w:rFonts w:ascii="Arial" w:eastAsia="Calibri" w:hAnsi="Arial" w:cs="Arial"/>
          <w:lang w:eastAsia="en-US"/>
        </w:rPr>
        <w:t xml:space="preserve"> </w:t>
      </w:r>
      <w:r w:rsidRPr="002F5400">
        <w:rPr>
          <w:rFonts w:ascii="Arial" w:eastAsia="Calibri" w:hAnsi="Arial" w:cs="Arial"/>
          <w:lang w:eastAsia="en-US"/>
        </w:rPr>
        <w:t>должность,</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муниципального служащего</w:t>
      </w:r>
      <w:r w:rsidR="002F5400" w:rsidRPr="002F5400">
        <w:rPr>
          <w:rFonts w:ascii="Arial" w:eastAsia="Calibri" w:hAnsi="Arial" w:cs="Arial"/>
          <w:lang w:eastAsia="en-US"/>
        </w:rPr>
        <w:t xml:space="preserve"> </w:t>
      </w:r>
      <w:r w:rsidRPr="002F5400">
        <w:rPr>
          <w:rFonts w:ascii="Arial" w:eastAsia="Calibri" w:hAnsi="Arial" w:cs="Arial"/>
          <w:lang w:eastAsia="en-US"/>
        </w:rPr>
        <w:t>ему</w:t>
      </w:r>
      <w:r w:rsidR="002F5400" w:rsidRPr="002F5400">
        <w:rPr>
          <w:rFonts w:ascii="Arial" w:eastAsia="Calibri" w:hAnsi="Arial" w:cs="Arial"/>
          <w:lang w:eastAsia="en-US"/>
        </w:rPr>
        <w:t xml:space="preserve"> </w:t>
      </w:r>
      <w:r w:rsidRPr="002F5400">
        <w:rPr>
          <w:rFonts w:ascii="Arial" w:eastAsia="Calibri" w:hAnsi="Arial" w:cs="Arial"/>
          <w:lang w:eastAsia="en-US"/>
        </w:rPr>
        <w:t>не выдавался денежный аванс, то по возвращении из служебной командировки лицо, замещающее</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муниципальную</w:t>
      </w:r>
      <w:r w:rsidR="002F5400" w:rsidRPr="002F5400">
        <w:rPr>
          <w:rFonts w:ascii="Arial" w:eastAsia="Calibri" w:hAnsi="Arial" w:cs="Arial"/>
          <w:lang w:eastAsia="en-US"/>
        </w:rPr>
        <w:t xml:space="preserve"> </w:t>
      </w:r>
      <w:r w:rsidRPr="002F5400">
        <w:rPr>
          <w:rFonts w:ascii="Arial" w:eastAsia="Calibri" w:hAnsi="Arial" w:cs="Arial"/>
          <w:lang w:eastAsia="en-US"/>
        </w:rPr>
        <w:t>должность,</w:t>
      </w:r>
      <w:r w:rsidR="002F5400" w:rsidRPr="002F5400">
        <w:rPr>
          <w:rFonts w:ascii="Arial" w:eastAsia="Calibri" w:hAnsi="Arial" w:cs="Arial"/>
          <w:lang w:eastAsia="en-US"/>
        </w:rPr>
        <w:t xml:space="preserve"> </w:t>
      </w:r>
      <w:r w:rsidRPr="002F5400">
        <w:rPr>
          <w:rFonts w:ascii="Arial" w:eastAsia="Calibri" w:hAnsi="Arial" w:cs="Arial"/>
          <w:lang w:eastAsia="en-US"/>
        </w:rPr>
        <w:t>муниципальный</w:t>
      </w:r>
      <w:r w:rsidR="002F5400" w:rsidRPr="002F5400">
        <w:rPr>
          <w:rFonts w:ascii="Arial" w:eastAsia="Calibri" w:hAnsi="Arial" w:cs="Arial"/>
          <w:lang w:eastAsia="en-US"/>
        </w:rPr>
        <w:t xml:space="preserve"> </w:t>
      </w:r>
      <w:r w:rsidRPr="002F5400">
        <w:rPr>
          <w:rFonts w:ascii="Arial" w:eastAsia="Calibri" w:hAnsi="Arial" w:cs="Arial"/>
          <w:lang w:eastAsia="en-US"/>
        </w:rPr>
        <w:t>служащий</w:t>
      </w:r>
      <w:r w:rsidR="002F5400" w:rsidRPr="002F5400">
        <w:rPr>
          <w:rFonts w:ascii="Arial" w:eastAsia="Calibri" w:hAnsi="Arial" w:cs="Arial"/>
          <w:lang w:eastAsia="en-US"/>
        </w:rPr>
        <w:t xml:space="preserve"> </w:t>
      </w:r>
      <w:r w:rsidRPr="002F5400">
        <w:rPr>
          <w:rFonts w:ascii="Arial" w:eastAsia="Calibri" w:hAnsi="Arial" w:cs="Arial"/>
          <w:lang w:eastAsia="en-US"/>
        </w:rPr>
        <w:t>обязаны</w:t>
      </w:r>
      <w:r w:rsidR="002F5400" w:rsidRPr="002F5400">
        <w:rPr>
          <w:rFonts w:ascii="Arial" w:eastAsia="Calibri" w:hAnsi="Arial" w:cs="Arial"/>
          <w:lang w:eastAsia="en-US"/>
        </w:rPr>
        <w:t xml:space="preserve"> </w:t>
      </w:r>
      <w:r w:rsidRPr="002F5400">
        <w:rPr>
          <w:rFonts w:ascii="Arial" w:eastAsia="Calibri" w:hAnsi="Arial" w:cs="Arial"/>
          <w:lang w:eastAsia="en-US"/>
        </w:rPr>
        <w:t>в течение</w:t>
      </w:r>
      <w:r w:rsidR="002F5400" w:rsidRPr="002F5400">
        <w:rPr>
          <w:rFonts w:ascii="Arial" w:eastAsia="Calibri" w:hAnsi="Arial" w:cs="Arial"/>
          <w:lang w:eastAsia="en-US"/>
        </w:rPr>
        <w:t xml:space="preserve"> </w:t>
      </w:r>
      <w:r w:rsidRPr="002F5400">
        <w:rPr>
          <w:rFonts w:ascii="Arial" w:eastAsia="Calibri" w:hAnsi="Arial" w:cs="Arial"/>
          <w:lang w:eastAsia="en-US"/>
        </w:rPr>
        <w:t>трех</w:t>
      </w:r>
      <w:r w:rsidR="002F5400" w:rsidRPr="002F5400">
        <w:rPr>
          <w:rFonts w:ascii="Arial" w:eastAsia="Calibri" w:hAnsi="Arial" w:cs="Arial"/>
          <w:lang w:eastAsia="en-US"/>
        </w:rPr>
        <w:t xml:space="preserve"> </w:t>
      </w:r>
      <w:r w:rsidRPr="002F5400">
        <w:rPr>
          <w:rFonts w:ascii="Arial" w:eastAsia="Calibri" w:hAnsi="Arial" w:cs="Arial"/>
          <w:lang w:eastAsia="en-US"/>
        </w:rPr>
        <w:t>рабочих дней представить в муниципальный орган документы,</w:t>
      </w:r>
      <w:r w:rsidR="002F5400" w:rsidRPr="002F5400">
        <w:rPr>
          <w:rFonts w:ascii="Arial" w:eastAsia="Calibri" w:hAnsi="Arial" w:cs="Arial"/>
          <w:lang w:eastAsia="en-US"/>
        </w:rPr>
        <w:t xml:space="preserve"> </w:t>
      </w:r>
      <w:r w:rsidRPr="002F5400">
        <w:rPr>
          <w:rFonts w:ascii="Arial" w:eastAsia="Calibri" w:hAnsi="Arial" w:cs="Arial"/>
          <w:lang w:eastAsia="en-US"/>
        </w:rPr>
        <w:t>необходимые</w:t>
      </w:r>
      <w:r w:rsidR="002F5400" w:rsidRPr="002F5400">
        <w:rPr>
          <w:rFonts w:ascii="Arial" w:eastAsia="Calibri" w:hAnsi="Arial" w:cs="Arial"/>
          <w:lang w:eastAsia="en-US"/>
        </w:rPr>
        <w:t xml:space="preserve"> </w:t>
      </w:r>
      <w:r w:rsidRPr="002F5400">
        <w:rPr>
          <w:rFonts w:ascii="Arial" w:eastAsia="Calibri" w:hAnsi="Arial" w:cs="Arial"/>
          <w:lang w:eastAsia="en-US"/>
        </w:rPr>
        <w:t>для</w:t>
      </w:r>
      <w:r w:rsidR="002F5400" w:rsidRPr="002F5400">
        <w:rPr>
          <w:rFonts w:ascii="Arial" w:eastAsia="Calibri" w:hAnsi="Arial" w:cs="Arial"/>
          <w:lang w:eastAsia="en-US"/>
        </w:rPr>
        <w:t xml:space="preserve"> </w:t>
      </w:r>
      <w:r w:rsidRPr="002F5400">
        <w:rPr>
          <w:rFonts w:ascii="Arial" w:eastAsia="Calibri" w:hAnsi="Arial" w:cs="Arial"/>
          <w:lang w:eastAsia="en-US"/>
        </w:rPr>
        <w:t>расчета</w:t>
      </w:r>
      <w:r w:rsidR="002F5400" w:rsidRPr="002F5400">
        <w:rPr>
          <w:rFonts w:ascii="Arial" w:eastAsia="Calibri" w:hAnsi="Arial" w:cs="Arial"/>
          <w:lang w:eastAsia="en-US"/>
        </w:rPr>
        <w:t xml:space="preserve"> </w:t>
      </w:r>
      <w:r w:rsidRPr="002F5400">
        <w:rPr>
          <w:rFonts w:ascii="Arial" w:eastAsia="Calibri" w:hAnsi="Arial" w:cs="Arial"/>
          <w:lang w:eastAsia="en-US"/>
        </w:rPr>
        <w:t xml:space="preserve">командировочных расходов, подлежащих возмещению, в соответствии </w:t>
      </w:r>
      <w:hyperlink r:id="rId10" w:anchor="Par124" w:history="1">
        <w:r w:rsidRPr="002F5400">
          <w:rPr>
            <w:rFonts w:ascii="Arial" w:eastAsia="Calibri" w:hAnsi="Arial" w:cs="Arial"/>
            <w:lang w:eastAsia="en-US"/>
          </w:rPr>
          <w:t>пунктами 10</w:t>
        </w:r>
      </w:hyperlink>
      <w:r w:rsidRPr="002F5400">
        <w:rPr>
          <w:rFonts w:ascii="Arial" w:eastAsia="Calibri" w:hAnsi="Arial" w:cs="Arial"/>
          <w:lang w:eastAsia="en-US"/>
        </w:rPr>
        <w:t xml:space="preserve"> и </w:t>
      </w:r>
      <w:hyperlink r:id="rId11" w:anchor="Par134" w:history="1">
        <w:r w:rsidRPr="002F5400">
          <w:rPr>
            <w:rFonts w:ascii="Arial" w:eastAsia="Calibri" w:hAnsi="Arial" w:cs="Arial"/>
            <w:lang w:eastAsia="en-US"/>
          </w:rPr>
          <w:t>1</w:t>
        </w:r>
      </w:hyperlink>
      <w:r w:rsidRPr="002F5400">
        <w:rPr>
          <w:rFonts w:ascii="Arial" w:eastAsia="Calibri" w:hAnsi="Arial" w:cs="Arial"/>
          <w:lang w:eastAsia="en-US"/>
        </w:rPr>
        <w:t>2 Порядка, а также</w:t>
      </w:r>
      <w:r w:rsidR="002F5400" w:rsidRPr="002F5400">
        <w:rPr>
          <w:rFonts w:ascii="Arial" w:eastAsia="Calibri" w:hAnsi="Arial" w:cs="Arial"/>
          <w:lang w:eastAsia="en-US"/>
        </w:rPr>
        <w:t xml:space="preserve"> </w:t>
      </w:r>
      <w:r w:rsidRPr="002F5400">
        <w:rPr>
          <w:rFonts w:ascii="Arial" w:eastAsia="Calibri" w:hAnsi="Arial" w:cs="Arial"/>
          <w:lang w:eastAsia="en-US"/>
        </w:rPr>
        <w:t>иные</w:t>
      </w:r>
      <w:r w:rsidR="002F5400" w:rsidRPr="002F5400">
        <w:rPr>
          <w:rFonts w:ascii="Arial" w:eastAsia="Calibri" w:hAnsi="Arial" w:cs="Arial"/>
          <w:lang w:eastAsia="en-US"/>
        </w:rPr>
        <w:t xml:space="preserve"> </w:t>
      </w:r>
      <w:r w:rsidRPr="002F5400">
        <w:rPr>
          <w:rFonts w:ascii="Arial" w:eastAsia="Calibri" w:hAnsi="Arial" w:cs="Arial"/>
          <w:lang w:eastAsia="en-US"/>
        </w:rPr>
        <w:t>документы,</w:t>
      </w:r>
      <w:r w:rsidR="002F5400" w:rsidRPr="002F5400">
        <w:rPr>
          <w:rFonts w:ascii="Arial" w:eastAsia="Calibri" w:hAnsi="Arial" w:cs="Arial"/>
          <w:lang w:eastAsia="en-US"/>
        </w:rPr>
        <w:t xml:space="preserve"> </w:t>
      </w:r>
      <w:r w:rsidRPr="002F5400">
        <w:rPr>
          <w:rFonts w:ascii="Arial" w:eastAsia="Calibri" w:hAnsi="Arial" w:cs="Arial"/>
          <w:lang w:eastAsia="en-US"/>
        </w:rPr>
        <w:lastRenderedPageBreak/>
        <w:t>подтверждающие его расходы, связанные со служебной командировкой и произведенные им с разрешения руководителя.</w:t>
      </w:r>
    </w:p>
    <w:p w14:paraId="1CB1CCC7" w14:textId="77777777" w:rsidR="002F5400" w:rsidRPr="002F5400" w:rsidRDefault="002F5400" w:rsidP="002F5400">
      <w:pPr>
        <w:widowControl w:val="0"/>
        <w:autoSpaceDE w:val="0"/>
        <w:autoSpaceDN w:val="0"/>
        <w:adjustRightInd w:val="0"/>
        <w:ind w:firstLine="567"/>
        <w:jc w:val="both"/>
        <w:rPr>
          <w:rFonts w:ascii="Arial" w:eastAsia="Calibri" w:hAnsi="Arial" w:cs="Arial"/>
          <w:lang w:eastAsia="en-US"/>
        </w:rPr>
      </w:pPr>
    </w:p>
    <w:p w14:paraId="3CAB9348"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35. Расходы, превышающие размеры, установленные настоящим Порядком, а также иные расходы, связанные со служебными командировками (при условии, что они произведены лицом, замещающим муниципальную должность, муниципальным служащим с разрешения руководителя), возмещаются муниципальным органом за счет средств, выделенных из бюджета Грачевского муниципального округа Ставропольского края на содержание соответствующего муниципального органа.</w:t>
      </w:r>
    </w:p>
    <w:p w14:paraId="1D3DFD83" w14:textId="77777777" w:rsidR="00A327C3" w:rsidRPr="002F5400" w:rsidRDefault="00A327C3" w:rsidP="002F5400">
      <w:pPr>
        <w:widowControl w:val="0"/>
        <w:autoSpaceDE w:val="0"/>
        <w:autoSpaceDN w:val="0"/>
        <w:adjustRightInd w:val="0"/>
        <w:ind w:firstLine="567"/>
        <w:jc w:val="both"/>
        <w:rPr>
          <w:rFonts w:ascii="Arial" w:eastAsia="Calibri" w:hAnsi="Arial" w:cs="Arial"/>
          <w:lang w:eastAsia="en-US"/>
        </w:rPr>
      </w:pPr>
      <w:r w:rsidRPr="002F5400">
        <w:rPr>
          <w:rFonts w:ascii="Arial" w:eastAsia="Calibri" w:hAnsi="Arial" w:cs="Arial"/>
          <w:lang w:eastAsia="en-US"/>
        </w:rPr>
        <w:t>Возмещение иных расходов, связанных со служебной командировкой, произведенных с разрешения руководителя, осуществляется при представлении документов, подтверждающих эти расходы.</w:t>
      </w:r>
    </w:p>
    <w:p w14:paraId="085BFB6B" w14:textId="77777777" w:rsidR="00A327C3" w:rsidRPr="002F5400" w:rsidRDefault="00A327C3" w:rsidP="002F5400">
      <w:pPr>
        <w:widowControl w:val="0"/>
        <w:ind w:firstLine="567"/>
        <w:jc w:val="both"/>
        <w:rPr>
          <w:rFonts w:ascii="Arial" w:hAnsi="Arial" w:cs="Arial"/>
        </w:rPr>
      </w:pPr>
    </w:p>
    <w:sectPr w:rsidR="00A327C3" w:rsidRPr="002F5400" w:rsidSect="000C11BD">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83"/>
    <w:rsid w:val="000C11BD"/>
    <w:rsid w:val="002F5400"/>
    <w:rsid w:val="00762D99"/>
    <w:rsid w:val="00815F83"/>
    <w:rsid w:val="00914C97"/>
    <w:rsid w:val="00A327C3"/>
    <w:rsid w:val="00B36E4B"/>
    <w:rsid w:val="00F9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D727"/>
  <w15:chartTrackingRefBased/>
  <w15:docId w15:val="{532A05C9-540F-4C46-B6CE-4486AA72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C9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6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3DB571B2F08C93F47E1B7D81C5ADDD5726BF64900DD6187493978A61A6B8126DF07CBB3819DE2DD476544688EA8A6F1C2BC427AF51F3B71679C3F7YCE4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Z:\!%203%20&#1056;&#1045;&#1043;&#1048;&#1057;&#1058;&#1056;&#1067;\&#1055;&#1056;&#1040;&#1042;&#1054;&#1042;&#1054;&#1049;%20&#1054;&#1058;&#1044;&#1045;&#1051;\&#1048;&#1079;&#1084;&#1077;&#1085;&#1077;&#1085;&#1080;&#1103;%20&#1087;&#1086;%20&#1082;&#1086;&#1084;&#1072;&#1085;&#1076;&#1080;&#1088;&#1086;&#1074;&#1082;&#1077;%20&#1085;&#1086;&#1103;&#1073;&#1088;&#1100;%202023%20&#1075;\&#1055;&#1088;&#1080;&#1083;&#1086;&#1078;.-&#1055;&#1086;&#1083;&#1086;&#1078;%20&#1086;%20&#1082;&#1086;&#1084;&#1072;&#1085;&#1076;&#1080;&#1088;.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Z:\!%203%20&#1056;&#1045;&#1043;&#1048;&#1057;&#1058;&#1056;&#1067;\&#1055;&#1056;&#1040;&#1042;&#1054;&#1042;&#1054;&#1049;%20&#1054;&#1058;&#1044;&#1045;&#1051;\&#1048;&#1079;&#1084;&#1077;&#1085;&#1077;&#1085;&#1080;&#1103;%20&#1087;&#1086;%20&#1082;&#1086;&#1084;&#1072;&#1085;&#1076;&#1080;&#1088;&#1086;&#1074;&#1082;&#1077;%20&#1085;&#1086;&#1103;&#1073;&#1088;&#1100;%202023%20&#1075;\&#1055;&#1088;&#1080;&#1083;&#1086;&#1078;.-&#1055;&#1086;&#1083;&#1086;&#1078;%20&#1086;%20&#1082;&#1086;&#1084;&#1072;&#1085;&#1076;&#1080;&#1088;.docx" TargetMode="External"/><Relationship Id="rId11" Type="http://schemas.openxmlformats.org/officeDocument/2006/relationships/hyperlink" Target="file:///Z:\!%203%20&#1056;&#1045;&#1043;&#1048;&#1057;&#1058;&#1056;&#1067;\&#1055;&#1056;&#1040;&#1042;&#1054;&#1042;&#1054;&#1049;%20&#1054;&#1058;&#1044;&#1045;&#1051;\&#1048;&#1079;&#1084;&#1077;&#1085;&#1077;&#1085;&#1080;&#1103;%20&#1087;&#1086;%20&#1082;&#1086;&#1084;&#1072;&#1085;&#1076;&#1080;&#1088;&#1086;&#1074;&#1082;&#1077;%20&#1085;&#1086;&#1103;&#1073;&#1088;&#1100;%202023%20&#1075;\&#1055;&#1088;&#1080;&#1083;&#1086;&#1078;.-&#1055;&#1086;&#1083;&#1086;&#1078;%20&#1086;%20&#1082;&#1086;&#1084;&#1072;&#1085;&#1076;&#1080;&#1088;.docx" TargetMode="External"/><Relationship Id="rId5" Type="http://schemas.openxmlformats.org/officeDocument/2006/relationships/hyperlink" Target="consultantplus://offline/ref=ECD175E1EE871FDD3F891DD38C1978CD5AB55B3B85749DEED2E186F152F5A270BF6373322D4D4DAFFD2D8E88D99D5D55BDC80AF473FFD6B2Y9yEM" TargetMode="External"/><Relationship Id="rId10" Type="http://schemas.openxmlformats.org/officeDocument/2006/relationships/hyperlink" Target="file:///Z:\!%203%20&#1056;&#1045;&#1043;&#1048;&#1057;&#1058;&#1056;&#1067;\&#1055;&#1056;&#1040;&#1042;&#1054;&#1042;&#1054;&#1049;%20&#1054;&#1058;&#1044;&#1045;&#1051;\&#1048;&#1079;&#1084;&#1077;&#1085;&#1077;&#1085;&#1080;&#1103;%20&#1087;&#1086;%20&#1082;&#1086;&#1084;&#1072;&#1085;&#1076;&#1080;&#1088;&#1086;&#1074;&#1082;&#1077;%20&#1085;&#1086;&#1103;&#1073;&#1088;&#1100;%202023%20&#1075;\&#1055;&#1088;&#1080;&#1083;&#1086;&#1078;.-&#1055;&#1086;&#1083;&#1086;&#1078;%20&#1086;%20&#1082;&#1086;&#1084;&#1072;&#1085;&#1076;&#1080;&#1088;.docx" TargetMode="External"/><Relationship Id="rId4" Type="http://schemas.openxmlformats.org/officeDocument/2006/relationships/hyperlink" Target="consultantplus://offline/ref=ECD175E1EE871FDD3F891DD38C1978CD5AB55B3B85749DEED2E186F152F5A270BF6373322D4D4DAFFD2D8E88D99D5D55BDC80AF473FFD6B2Y9yEM" TargetMode="External"/><Relationship Id="rId9" Type="http://schemas.openxmlformats.org/officeDocument/2006/relationships/hyperlink" Target="file:///Z:\!%203%20&#1056;&#1045;&#1043;&#1048;&#1057;&#1058;&#1056;&#1067;\&#1055;&#1056;&#1040;&#1042;&#1054;&#1042;&#1054;&#1049;%20&#1054;&#1058;&#1044;&#1045;&#1051;\&#1048;&#1079;&#1084;&#1077;&#1085;&#1077;&#1085;&#1080;&#1103;%20&#1087;&#1086;%20&#1082;&#1086;&#1084;&#1072;&#1085;&#1076;&#1080;&#1088;&#1086;&#1074;&#1082;&#1077;%20&#1085;&#1086;&#1103;&#1073;&#1088;&#1100;%202023%20&#1075;\&#1055;&#1088;&#1080;&#1083;&#1086;&#1078;.-&#1055;&#1086;&#1083;&#1086;&#1078;%20&#1086;%20&#1082;&#1086;&#1084;&#1072;&#1085;&#1076;&#1080;&#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4560</Words>
  <Characters>25997</Characters>
  <Application>Microsoft Office Word</Application>
  <DocSecurity>0</DocSecurity>
  <Lines>216</Lines>
  <Paragraphs>60</Paragraphs>
  <ScaleCrop>false</ScaleCrop>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Декало</dc:creator>
  <cp:keywords/>
  <dc:description/>
  <cp:lastModifiedBy>Ольга Декало</cp:lastModifiedBy>
  <cp:revision>7</cp:revision>
  <dcterms:created xsi:type="dcterms:W3CDTF">2023-11-10T08:02:00Z</dcterms:created>
  <dcterms:modified xsi:type="dcterms:W3CDTF">2023-11-14T13:08:00Z</dcterms:modified>
</cp:coreProperties>
</file>