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71" w:rsidRPr="00874271" w:rsidRDefault="00874271" w:rsidP="001F2F1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74271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 w:rsidR="00467FBA">
        <w:rPr>
          <w:rFonts w:ascii="Arial" w:eastAsia="Times New Roman" w:hAnsi="Arial" w:cs="Arial"/>
          <w:sz w:val="28"/>
          <w:szCs w:val="28"/>
          <w:lang w:eastAsia="ru-RU"/>
        </w:rPr>
        <w:t>26</w:t>
      </w:r>
      <w:r w:rsidRPr="00874271">
        <w:rPr>
          <w:rFonts w:ascii="Arial" w:eastAsia="Times New Roman" w:hAnsi="Arial" w:cs="Arial"/>
          <w:sz w:val="28"/>
          <w:szCs w:val="28"/>
          <w:lang w:eastAsia="ru-RU"/>
        </w:rPr>
        <w:t xml:space="preserve"> мая 2023 года</w:t>
      </w:r>
    </w:p>
    <w:p w:rsidR="00874271" w:rsidRPr="00874271" w:rsidRDefault="00874271" w:rsidP="001F2F1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271" w:rsidRPr="00874271" w:rsidRDefault="00874271" w:rsidP="001F2F1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74271" w:rsidRPr="00874271" w:rsidRDefault="00874271" w:rsidP="001F2F1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87427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874271" w:rsidRPr="00874271" w:rsidRDefault="00874271" w:rsidP="001F2F1E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874271" w:rsidRPr="00874271" w:rsidRDefault="00874271" w:rsidP="001F2F1E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874271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874271" w:rsidRPr="00874271" w:rsidRDefault="00874271" w:rsidP="001F2F1E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27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467FB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26</w:t>
      </w:r>
      <w:r w:rsidRPr="0087427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мая 2023 г № </w:t>
      </w:r>
      <w:r w:rsidR="00467FB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440</w:t>
      </w:r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620D9" w:rsidRPr="001F2F1E" w:rsidRDefault="003266A4" w:rsidP="003266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Hlk63332055"/>
      <w:r w:rsidRPr="001F2F1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</w:t>
      </w:r>
      <w:bookmarkStart w:id="1" w:name="_Hlk90369695"/>
      <w:r w:rsidRPr="001F2F1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 АДМИНИСТРАЦИИ ГРАЧЕВСКОГО МУНИЦИПАЛЬНОГО ОКРУГА СТАВРОПОЛЬСКОГО КРАЯ ОТ 14 ФЕВРАЛЯ 2022 ГОДА № 142</w:t>
      </w:r>
      <w:r w:rsidRPr="001F2F1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«ОБ УТВЕРЖДЕНИИ ПОЛОЖЕНИЯ О КОМИССИИ ПО </w:t>
      </w:r>
      <w:r w:rsidRPr="001F2F1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ОБСЛЕДОВАНИЮ ТЕХНИЧЕСКОГО СОСТОЯНИЯ МНОГОКВАРТИРНЫХ ДОМОВ НА ТЕРРИТОРИИ ГРАЧЕВСКОГО МУНИЦИПАЛЬНОГО ОКРУГА СТАВРОПОЛЬСКОГО КРАЯ»</w:t>
      </w:r>
      <w:bookmarkEnd w:id="1"/>
    </w:p>
    <w:bookmarkEnd w:id="0"/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B94C66">
        <w:rPr>
          <w:rFonts w:ascii="Arial" w:eastAsia="Courier New" w:hAnsi="Arial" w:cs="Arial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1F2F1E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B94C66">
        <w:rPr>
          <w:rFonts w:ascii="Arial" w:eastAsia="Courier New" w:hAnsi="Arial" w:cs="Arial"/>
          <w:sz w:val="24"/>
          <w:szCs w:val="24"/>
          <w:lang w:eastAsia="ru-RU"/>
        </w:rPr>
        <w:t>частью 5 статьи 6.2 Закона Ставропольского края от 28 июня 2006 года</w:t>
      </w:r>
      <w:r w:rsidR="001F2F1E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B94C66">
        <w:rPr>
          <w:rFonts w:ascii="Arial" w:eastAsia="Courier New" w:hAnsi="Arial" w:cs="Arial"/>
          <w:sz w:val="24"/>
          <w:szCs w:val="24"/>
          <w:lang w:eastAsia="ru-RU"/>
        </w:rPr>
        <w:t>№ 57-кз «Об организации проведения капитального ремонта общего имущества в многоквартирных домах, расположенных на территории Ставропольского края», администрация Грачевского муниципального округа Ставропольского края</w:t>
      </w:r>
      <w:proofErr w:type="gramEnd"/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B94C66">
        <w:rPr>
          <w:rFonts w:ascii="Arial" w:eastAsia="Courier New" w:hAnsi="Arial" w:cs="Arial"/>
          <w:color w:val="000000"/>
          <w:sz w:val="24"/>
          <w:szCs w:val="24"/>
          <w:lang w:eastAsia="ru-RU"/>
        </w:rPr>
        <w:t>ПОСТАНОВЛЯЕТ:</w:t>
      </w:r>
    </w:p>
    <w:p w:rsidR="009620D9" w:rsidRPr="00B94C66" w:rsidRDefault="009620D9" w:rsidP="001F2F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</w:p>
    <w:p w:rsidR="009620D9" w:rsidRPr="00B94C66" w:rsidRDefault="00E466ED" w:rsidP="00E466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постановление администрации Грачевского муниципального округа Ставропольского края от 14 февраля 2022 года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№ 142 «Об утверждении Положения о комиссии по обследованию технического состояния многоквартирных домов на территории Грачевского муниципального округа Ставропольского края», изложив приложение 2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в новой редакции.</w:t>
      </w:r>
    </w:p>
    <w:p w:rsidR="009620D9" w:rsidRPr="00B94C66" w:rsidRDefault="009620D9" w:rsidP="001F2F1E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0D9" w:rsidRPr="00B94C66" w:rsidRDefault="00E466ED" w:rsidP="00E466ED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утратившими силу: </w:t>
      </w:r>
    </w:p>
    <w:p w:rsidR="009620D9" w:rsidRPr="00B94C66" w:rsidRDefault="009620D9" w:rsidP="00E466ED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135826361"/>
      <w:r w:rsidRPr="00B94C66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Грачевского муниципального округа Ставропольского края</w:t>
      </w:r>
      <w:bookmarkEnd w:id="2"/>
      <w:r w:rsidRPr="00B94C66">
        <w:rPr>
          <w:rFonts w:ascii="Arial" w:eastAsia="Times New Roman" w:hAnsi="Arial" w:cs="Arial"/>
          <w:sz w:val="24"/>
          <w:szCs w:val="24"/>
          <w:lang w:eastAsia="ru-RU"/>
        </w:rPr>
        <w:tab/>
      </w:r>
      <w:bookmarkStart w:id="3" w:name="_Hlk135818560"/>
      <w:r w:rsidRPr="00B94C66">
        <w:rPr>
          <w:rFonts w:ascii="Arial" w:eastAsia="Times New Roman" w:hAnsi="Arial" w:cs="Arial"/>
          <w:sz w:val="24"/>
          <w:szCs w:val="24"/>
          <w:lang w:eastAsia="ru-RU"/>
        </w:rPr>
        <w:t>от 7 июня 2022 года № 571 «О внесении изменений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C66">
        <w:rPr>
          <w:rFonts w:ascii="Arial" w:eastAsia="Times New Roman" w:hAnsi="Arial" w:cs="Arial"/>
          <w:sz w:val="24"/>
          <w:szCs w:val="24"/>
          <w:lang w:eastAsia="ru-RU"/>
        </w:rPr>
        <w:t>в постановление администрации Грачевского муниципального округа Ставропольского края от 14 февраля 2022 года № 142 «Об утверждении Положения о комиссии по обследованию технического состояния многоквартирных домов на территории Грачевского муниципального округа Ставропольского края»;</w:t>
      </w:r>
    </w:p>
    <w:bookmarkEnd w:id="3"/>
    <w:p w:rsidR="009620D9" w:rsidRPr="00B94C66" w:rsidRDefault="009620D9" w:rsidP="00E466ED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C6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Грачевского муниципального округа Ставропольского края от 19 декабря 2022 года № 1112 «О внесении изменений в состав комиссии по обследованию технического состояния многоквартирных домов на территории Грачевского муниципального округа Ставропольского края, утвержденный постановлением администрации Грачевского муниципального </w:t>
      </w:r>
      <w:r w:rsidRPr="00B94C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округа Ставропольского края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C66">
        <w:rPr>
          <w:rFonts w:ascii="Arial" w:eastAsia="Times New Roman" w:hAnsi="Arial" w:cs="Arial"/>
          <w:sz w:val="24"/>
          <w:szCs w:val="24"/>
          <w:lang w:eastAsia="ru-RU"/>
        </w:rPr>
        <w:t>от 14 февраля 2022 года № 142».</w:t>
      </w:r>
    </w:p>
    <w:p w:rsidR="009620D9" w:rsidRPr="00B94C66" w:rsidRDefault="009620D9" w:rsidP="001F2F1E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0D9" w:rsidRPr="00B94C66" w:rsidRDefault="00E466ED" w:rsidP="00E466ED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на первого заместителя главы администрации Грачевского муниципального округа</w:t>
      </w:r>
      <w:r w:rsidR="001F2F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 xml:space="preserve">Ставропольского края </w:t>
      </w:r>
      <w:proofErr w:type="spellStart"/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9620D9" w:rsidRPr="00B94C66" w:rsidRDefault="009620D9" w:rsidP="001F2F1E">
      <w:pPr>
        <w:widowControl w:val="0"/>
        <w:tabs>
          <w:tab w:val="left" w:pos="567"/>
          <w:tab w:val="left" w:pos="1134"/>
          <w:tab w:val="left" w:pos="12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20D9" w:rsidRPr="00B94C66" w:rsidRDefault="00E466ED" w:rsidP="00E466ED">
      <w:pPr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9620D9" w:rsidRPr="00B94C66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со дня его обнародования.</w:t>
      </w:r>
    </w:p>
    <w:p w:rsidR="009620D9" w:rsidRPr="009D15B7" w:rsidRDefault="009620D9" w:rsidP="001F2F1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66ED" w:rsidRPr="009D15B7" w:rsidRDefault="00E466ED" w:rsidP="001F2F1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F486E" w:rsidRPr="009D15B7" w:rsidRDefault="002F486E" w:rsidP="001F2F1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466ED" w:rsidRPr="00E466ED" w:rsidRDefault="00E466ED" w:rsidP="00E466E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Глава Грачевского</w:t>
      </w:r>
    </w:p>
    <w:p w:rsidR="00E466ED" w:rsidRPr="00E466ED" w:rsidRDefault="00E466ED" w:rsidP="00E466E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округа</w:t>
      </w:r>
    </w:p>
    <w:p w:rsidR="00E466ED" w:rsidRPr="00E466ED" w:rsidRDefault="00E466ED" w:rsidP="00E466E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466ED">
        <w:rPr>
          <w:rFonts w:ascii="Arial" w:eastAsia="Times New Roman" w:hAnsi="Arial" w:cs="Arial"/>
          <w:bCs/>
          <w:sz w:val="24"/>
          <w:szCs w:val="24"/>
          <w:lang w:eastAsia="ru-RU"/>
        </w:rPr>
        <w:t>Ставропольского края</w:t>
      </w:r>
    </w:p>
    <w:p w:rsidR="00E466ED" w:rsidRDefault="00E466ED" w:rsidP="00E466E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466ED">
        <w:rPr>
          <w:rFonts w:ascii="Arial" w:eastAsia="Times New Roman" w:hAnsi="Arial" w:cs="Arial"/>
          <w:bCs/>
          <w:sz w:val="24"/>
          <w:szCs w:val="24"/>
          <w:lang w:eastAsia="ru-RU"/>
        </w:rPr>
        <w:t>С.Л.ФИЛИЧКИН</w:t>
      </w:r>
    </w:p>
    <w:p w:rsidR="00E466ED" w:rsidRPr="009D15B7" w:rsidRDefault="00E466ED" w:rsidP="001F2F1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620D9" w:rsidRPr="009D15B7" w:rsidRDefault="009620D9" w:rsidP="001F2F1E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u w:val="single"/>
          <w:lang w:eastAsia="ru-RU"/>
        </w:rPr>
      </w:pPr>
    </w:p>
    <w:p w:rsidR="009620D9" w:rsidRPr="002F486E" w:rsidRDefault="002F486E" w:rsidP="002F486E">
      <w:pPr>
        <w:widowControl w:val="0"/>
        <w:spacing w:after="0" w:line="240" w:lineRule="auto"/>
        <w:ind w:left="3402"/>
        <w:jc w:val="right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2F486E">
        <w:rPr>
          <w:rFonts w:ascii="Arial" w:eastAsia="Times New Roman" w:hAnsi="Arial" w:cs="Arial"/>
          <w:b/>
          <w:sz w:val="32"/>
          <w:szCs w:val="32"/>
        </w:rPr>
        <w:t>Приложение</w:t>
      </w:r>
    </w:p>
    <w:p w:rsidR="009620D9" w:rsidRPr="002F486E" w:rsidRDefault="009620D9" w:rsidP="002F486E">
      <w:pPr>
        <w:widowControl w:val="0"/>
        <w:spacing w:after="0" w:line="240" w:lineRule="auto"/>
        <w:ind w:left="3402"/>
        <w:jc w:val="right"/>
        <w:rPr>
          <w:rFonts w:ascii="Arial" w:eastAsia="Times New Roman" w:hAnsi="Arial" w:cs="Arial"/>
          <w:b/>
          <w:sz w:val="32"/>
          <w:szCs w:val="32"/>
        </w:rPr>
      </w:pPr>
      <w:r w:rsidRPr="002F486E">
        <w:rPr>
          <w:rFonts w:ascii="Arial" w:eastAsia="Times New Roman" w:hAnsi="Arial" w:cs="Arial"/>
          <w:b/>
          <w:sz w:val="32"/>
          <w:szCs w:val="32"/>
        </w:rPr>
        <w:t>к</w:t>
      </w:r>
      <w:r w:rsidR="001F2F1E" w:rsidRPr="002F486E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2F486E">
        <w:rPr>
          <w:rFonts w:ascii="Arial" w:eastAsia="Times New Roman" w:hAnsi="Arial" w:cs="Arial"/>
          <w:b/>
          <w:sz w:val="32"/>
          <w:szCs w:val="32"/>
        </w:rPr>
        <w:t>постановлению</w:t>
      </w:r>
      <w:r w:rsidR="001F2F1E" w:rsidRPr="002F486E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2F486E" w:rsidRPr="002F486E">
        <w:rPr>
          <w:rFonts w:ascii="Arial" w:eastAsia="Times New Roman" w:hAnsi="Arial" w:cs="Arial"/>
          <w:b/>
          <w:sz w:val="32"/>
          <w:szCs w:val="32"/>
        </w:rPr>
        <w:t>администрации</w:t>
      </w:r>
    </w:p>
    <w:p w:rsidR="009620D9" w:rsidRPr="002F486E" w:rsidRDefault="009620D9" w:rsidP="002F486E">
      <w:pPr>
        <w:widowControl w:val="0"/>
        <w:spacing w:after="0" w:line="240" w:lineRule="auto"/>
        <w:ind w:left="3402"/>
        <w:jc w:val="right"/>
        <w:rPr>
          <w:rFonts w:ascii="Arial" w:eastAsia="Times New Roman" w:hAnsi="Arial" w:cs="Arial"/>
          <w:b/>
          <w:sz w:val="32"/>
          <w:szCs w:val="32"/>
        </w:rPr>
      </w:pPr>
      <w:r w:rsidRPr="002F486E">
        <w:rPr>
          <w:rFonts w:ascii="Arial" w:eastAsia="Times New Roman" w:hAnsi="Arial" w:cs="Arial"/>
          <w:b/>
          <w:sz w:val="32"/>
          <w:szCs w:val="32"/>
        </w:rPr>
        <w:t>Грачевского</w:t>
      </w:r>
      <w:r w:rsidR="001F2F1E" w:rsidRPr="002F486E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2F486E">
        <w:rPr>
          <w:rFonts w:ascii="Arial" w:eastAsia="Times New Roman" w:hAnsi="Arial" w:cs="Arial"/>
          <w:b/>
          <w:sz w:val="32"/>
          <w:szCs w:val="32"/>
        </w:rPr>
        <w:t>муниципального округа Ставропольского края</w:t>
      </w:r>
    </w:p>
    <w:p w:rsidR="009620D9" w:rsidRPr="002F486E" w:rsidRDefault="009620D9" w:rsidP="002F486E">
      <w:pPr>
        <w:widowControl w:val="0"/>
        <w:spacing w:after="0" w:line="240" w:lineRule="auto"/>
        <w:ind w:left="3402"/>
        <w:jc w:val="right"/>
        <w:rPr>
          <w:rFonts w:ascii="Arial" w:eastAsia="Times New Roman" w:hAnsi="Arial" w:cs="Arial"/>
          <w:b/>
          <w:sz w:val="32"/>
          <w:szCs w:val="32"/>
        </w:rPr>
      </w:pPr>
      <w:r w:rsidRPr="002F486E">
        <w:rPr>
          <w:rFonts w:ascii="Arial" w:eastAsia="Times New Roman" w:hAnsi="Arial" w:cs="Arial"/>
          <w:b/>
          <w:sz w:val="32"/>
          <w:szCs w:val="32"/>
        </w:rPr>
        <w:t>от 26.05.2023 г. № 440</w:t>
      </w:r>
    </w:p>
    <w:p w:rsidR="009620D9" w:rsidRPr="00B94C66" w:rsidRDefault="009620D9" w:rsidP="001F2F1E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20D9" w:rsidRPr="00B94C66" w:rsidRDefault="009620D9" w:rsidP="001F2F1E">
      <w:pPr>
        <w:widowControl w:val="0"/>
        <w:tabs>
          <w:tab w:val="left" w:pos="322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en-US"/>
        </w:rPr>
      </w:pPr>
    </w:p>
    <w:p w:rsidR="009620D9" w:rsidRPr="009D15B7" w:rsidRDefault="009D15B7" w:rsidP="001F2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15B7">
        <w:rPr>
          <w:rFonts w:ascii="Arial" w:hAnsi="Arial" w:cs="Arial"/>
          <w:b/>
          <w:sz w:val="32"/>
          <w:szCs w:val="32"/>
        </w:rPr>
        <w:t>СОСТАВ</w:t>
      </w:r>
    </w:p>
    <w:p w:rsidR="009620D9" w:rsidRPr="009D15B7" w:rsidRDefault="009D15B7" w:rsidP="001F2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15B7">
        <w:rPr>
          <w:rFonts w:ascii="Arial" w:hAnsi="Arial" w:cs="Arial"/>
          <w:b/>
          <w:sz w:val="32"/>
          <w:szCs w:val="32"/>
        </w:rPr>
        <w:t xml:space="preserve">КОМИССИИ </w:t>
      </w:r>
      <w:r w:rsidRPr="009D15B7">
        <w:rPr>
          <w:rFonts w:ascii="Arial" w:eastAsia="Times New Roman" w:hAnsi="Arial" w:cs="Arial"/>
          <w:b/>
          <w:spacing w:val="2"/>
          <w:sz w:val="32"/>
          <w:szCs w:val="32"/>
        </w:rPr>
        <w:t>ПО ОБСЛЕДОВАНИЮ ТЕХНИЧЕСКОГО СОСТОЯНИЯ МНОГОКВАРТИРНЫХ ДОМОВ НА ТЕРРИТОРИИ ГРАЧЕВСКОГО МУНИЦИПАЛЬНОГО ОКРУГА</w:t>
      </w:r>
    </w:p>
    <w:p w:rsidR="009620D9" w:rsidRDefault="009620D9" w:rsidP="001F2F1E">
      <w:pPr>
        <w:widowControl w:val="0"/>
        <w:tabs>
          <w:tab w:val="left" w:pos="322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bidi="en-US"/>
        </w:rPr>
      </w:pPr>
    </w:p>
    <w:p w:rsidR="009D15B7" w:rsidRPr="009D15B7" w:rsidRDefault="009D15B7" w:rsidP="001F2F1E">
      <w:pPr>
        <w:widowControl w:val="0"/>
        <w:tabs>
          <w:tab w:val="left" w:pos="322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bidi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620D9" w:rsidRPr="00B94C66" w:rsidTr="007A5FC8">
        <w:tc>
          <w:tcPr>
            <w:tcW w:w="3794" w:type="dxa"/>
            <w:shd w:val="clear" w:color="auto" w:fill="auto"/>
            <w:hideMark/>
          </w:tcPr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hAnsi="Arial" w:cs="Arial"/>
                <w:sz w:val="24"/>
                <w:szCs w:val="24"/>
              </w:rPr>
              <w:t>Шкабурин</w:t>
            </w:r>
            <w:proofErr w:type="spellEnd"/>
            <w:r w:rsidRPr="00B94C66">
              <w:rPr>
                <w:rFonts w:ascii="Arial" w:hAnsi="Arial" w:cs="Arial"/>
                <w:sz w:val="24"/>
                <w:szCs w:val="24"/>
              </w:rPr>
              <w:t xml:space="preserve"> Максим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 xml:space="preserve">Дмитриевич </w:t>
            </w:r>
          </w:p>
        </w:tc>
        <w:tc>
          <w:tcPr>
            <w:tcW w:w="5953" w:type="dxa"/>
            <w:shd w:val="clear" w:color="auto" w:fill="auto"/>
          </w:tcPr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 xml:space="preserve">первый заместитель главы администрации Грачевского муниципального округа Ставропольского края, </w:t>
            </w:r>
            <w:r w:rsidRPr="00B94C66">
              <w:rPr>
                <w:rFonts w:ascii="Arial" w:eastAsia="Calibri" w:hAnsi="Arial" w:cs="Arial"/>
                <w:sz w:val="24"/>
                <w:szCs w:val="24"/>
                <w:lang w:bidi="en-US"/>
              </w:rPr>
              <w:t>председатель комиссии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20D9" w:rsidRPr="00B94C66" w:rsidTr="007A5FC8">
        <w:tc>
          <w:tcPr>
            <w:tcW w:w="3794" w:type="dxa"/>
            <w:shd w:val="clear" w:color="auto" w:fill="auto"/>
            <w:hideMark/>
          </w:tcPr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hAnsi="Arial" w:cs="Arial"/>
                <w:sz w:val="24"/>
                <w:szCs w:val="24"/>
              </w:rPr>
              <w:t>Дюкарева</w:t>
            </w:r>
            <w:proofErr w:type="spellEnd"/>
            <w:r w:rsidRPr="00B94C66">
              <w:rPr>
                <w:rFonts w:ascii="Arial" w:hAnsi="Arial" w:cs="Arial"/>
                <w:sz w:val="24"/>
                <w:szCs w:val="24"/>
              </w:rPr>
              <w:t xml:space="preserve"> Наталья 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Сергеевна</w:t>
            </w:r>
            <w:r w:rsidRPr="00B94C6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eastAsia="Times New Roman" w:hAnsi="Arial" w:cs="Arial"/>
                <w:sz w:val="24"/>
                <w:szCs w:val="24"/>
              </w:rPr>
              <w:t>начальник отдела – главный архитектор отдела градостроительства и жилищно-коммунального хозяйства администрации Грачевского муниципального округа Ставропольского края, заместитель председателя комиссии</w:t>
            </w:r>
          </w:p>
        </w:tc>
      </w:tr>
      <w:tr w:rsidR="009620D9" w:rsidRPr="00B94C66" w:rsidTr="007A5FC8">
        <w:tc>
          <w:tcPr>
            <w:tcW w:w="3794" w:type="dxa"/>
            <w:shd w:val="clear" w:color="auto" w:fill="auto"/>
            <w:hideMark/>
          </w:tcPr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eastAsia="Times New Roman" w:hAnsi="Arial" w:cs="Arial"/>
                <w:sz w:val="24"/>
                <w:szCs w:val="24"/>
              </w:rPr>
              <w:t>Картунова</w:t>
            </w:r>
            <w:proofErr w:type="spellEnd"/>
            <w:r w:rsidRPr="00B94C66">
              <w:rPr>
                <w:rFonts w:ascii="Arial" w:eastAsia="Times New Roman" w:hAnsi="Arial" w:cs="Arial"/>
                <w:sz w:val="24"/>
                <w:szCs w:val="24"/>
              </w:rPr>
              <w:t xml:space="preserve"> Евгения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Times New Roman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5953" w:type="dxa"/>
            <w:shd w:val="clear" w:color="auto" w:fill="auto"/>
            <w:hideMark/>
          </w:tcPr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консультант отдела градостроительства и жилищно-коммунального хозяйства администрации Грачевского муниципального округа Ставропольского края, секретарь комиссии</w:t>
            </w:r>
          </w:p>
        </w:tc>
      </w:tr>
      <w:tr w:rsidR="009620D9" w:rsidRPr="00B94C66" w:rsidTr="00D57AB2">
        <w:trPr>
          <w:trHeight w:val="697"/>
        </w:trPr>
        <w:tc>
          <w:tcPr>
            <w:tcW w:w="9747" w:type="dxa"/>
            <w:gridSpan w:val="2"/>
            <w:shd w:val="clear" w:color="auto" w:fill="auto"/>
          </w:tcPr>
          <w:p w:rsidR="009620D9" w:rsidRPr="00B94C66" w:rsidRDefault="009620D9" w:rsidP="005B4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  <w:lang w:bidi="en-US"/>
              </w:rPr>
              <w:t>Члены комиссии</w:t>
            </w:r>
            <w:r w:rsidRPr="00B94C6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620D9" w:rsidRPr="00B94C66" w:rsidRDefault="009620D9" w:rsidP="005226B7">
            <w:pPr>
              <w:widowControl w:val="0"/>
              <w:tabs>
                <w:tab w:val="left" w:pos="53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20D9" w:rsidRPr="00B94C66" w:rsidTr="007A5FC8">
        <w:trPr>
          <w:trHeight w:val="2214"/>
        </w:trPr>
        <w:tc>
          <w:tcPr>
            <w:tcW w:w="3794" w:type="dxa"/>
            <w:shd w:val="clear" w:color="auto" w:fill="auto"/>
            <w:hideMark/>
          </w:tcPr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hAnsi="Arial" w:cs="Arial"/>
                <w:sz w:val="24"/>
                <w:szCs w:val="24"/>
              </w:rPr>
              <w:lastRenderedPageBreak/>
              <w:t>Батьянов</w:t>
            </w:r>
            <w:proofErr w:type="spellEnd"/>
            <w:r w:rsidRPr="00B94C66">
              <w:rPr>
                <w:rFonts w:ascii="Arial" w:hAnsi="Arial" w:cs="Arial"/>
                <w:sz w:val="24"/>
                <w:szCs w:val="24"/>
              </w:rPr>
              <w:t xml:space="preserve"> Василий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Васильевич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</w:rPr>
              <w:t>Головинов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 Сергей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Александрович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</w:rPr>
              <w:t>Кутепов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 Павел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Александрович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Киселева Ольга Александровна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 xml:space="preserve">Козлов Алексей 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Михайлович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Кулиш Александр Валентинович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eastAsia="Times New Roman" w:hAnsi="Arial" w:cs="Arial"/>
                <w:sz w:val="24"/>
                <w:szCs w:val="24"/>
              </w:rPr>
              <w:t>Никитин Алексей Васильевич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94C66">
              <w:rPr>
                <w:rFonts w:ascii="Arial" w:eastAsia="Times New Roman" w:hAnsi="Arial" w:cs="Arial"/>
                <w:sz w:val="24"/>
                <w:szCs w:val="24"/>
              </w:rPr>
              <w:t>Разуваев Алексей Владимирович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 xml:space="preserve">Рогова Надежда 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Алексеевна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Семенова Лариса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Георгиевна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Чернов Станислав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Андреевич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Орлов Сергей 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Иванович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94C66">
              <w:rPr>
                <w:rFonts w:ascii="Arial" w:hAnsi="Arial" w:cs="Arial"/>
                <w:sz w:val="24"/>
                <w:szCs w:val="24"/>
              </w:rPr>
              <w:t>Баладченко</w:t>
            </w:r>
            <w:proofErr w:type="spellEnd"/>
            <w:r w:rsidRPr="00B94C66">
              <w:rPr>
                <w:rFonts w:ascii="Arial" w:hAnsi="Arial" w:cs="Arial"/>
                <w:sz w:val="24"/>
                <w:szCs w:val="24"/>
              </w:rPr>
              <w:t xml:space="preserve"> Роман 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lastRenderedPageBreak/>
              <w:t>Николаевич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lastRenderedPageBreak/>
              <w:t>начальник отдела по работе с территориями администрации Грачевского муниципального округа Ставропольского края</w:t>
            </w:r>
            <w:r w:rsidR="001F2F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hAnsi="Arial" w:cs="Arial"/>
                <w:sz w:val="24"/>
                <w:szCs w:val="24"/>
              </w:rPr>
              <w:t>(по принадлежности)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</w:rPr>
              <w:t>Грачевских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 РЭС (по согласованию)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начальник ПТО АО «</w:t>
            </w: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</w:rPr>
              <w:t>Грачёвскрайгаз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1F2F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eastAsia="Calibri" w:hAnsi="Arial" w:cs="Arial"/>
                <w:sz w:val="24"/>
                <w:szCs w:val="24"/>
              </w:rPr>
              <w:t>(по согласованию)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начальник Красного территориального управления администрации Грачевского муниципального округа Ставропольского края</w:t>
            </w:r>
            <w:r w:rsidR="001F2F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hAnsi="Arial" w:cs="Arial"/>
                <w:sz w:val="24"/>
                <w:szCs w:val="24"/>
              </w:rPr>
              <w:t>(по принадлежности)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начальник Старомарьевского территориального управления администрации Грачевского муниципального округа Ставропольского края</w:t>
            </w:r>
            <w:r w:rsidR="001F2F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hAnsi="Arial" w:cs="Arial"/>
                <w:sz w:val="24"/>
                <w:szCs w:val="24"/>
              </w:rPr>
              <w:t>(по принадлежности)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proofErr w:type="spellStart"/>
            <w:r w:rsidRPr="00B94C66">
              <w:rPr>
                <w:rFonts w:ascii="Arial" w:hAnsi="Arial" w:cs="Arial"/>
                <w:sz w:val="24"/>
                <w:szCs w:val="24"/>
              </w:rPr>
              <w:t>Кугультинского</w:t>
            </w:r>
            <w:proofErr w:type="spellEnd"/>
            <w:r w:rsidRPr="00B94C66">
              <w:rPr>
                <w:rFonts w:ascii="Arial" w:hAnsi="Arial" w:cs="Arial"/>
                <w:sz w:val="24"/>
                <w:szCs w:val="24"/>
              </w:rPr>
              <w:t xml:space="preserve"> территориального управления администрации Грачевского муниципального округа Ставропольского края (по принадлежности)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начальник ВКУ по </w:t>
            </w: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</w:rPr>
              <w:t>Грачевскому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 району</w:t>
            </w:r>
            <w:r w:rsidR="001F2F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eastAsia="Calibri" w:hAnsi="Arial" w:cs="Arial"/>
                <w:sz w:val="24"/>
                <w:szCs w:val="24"/>
              </w:rPr>
              <w:t>(по согласованию)</w:t>
            </w: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9620D9" w:rsidRPr="00B94C66" w:rsidRDefault="009620D9" w:rsidP="001F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  <w:lang w:bidi="en-US"/>
              </w:rPr>
              <w:t>технический директор ГУП СК «</w:t>
            </w:r>
            <w:proofErr w:type="spellStart"/>
            <w:r w:rsidRPr="00B94C66">
              <w:rPr>
                <w:rFonts w:ascii="Arial" w:eastAsia="Calibri" w:hAnsi="Arial" w:cs="Arial"/>
                <w:sz w:val="24"/>
                <w:szCs w:val="24"/>
                <w:lang w:bidi="en-US"/>
              </w:rPr>
              <w:t>Ставропольводоканал</w:t>
            </w:r>
            <w:proofErr w:type="spellEnd"/>
            <w:r w:rsidRPr="00B94C66">
              <w:rPr>
                <w:rFonts w:ascii="Arial" w:eastAsia="Calibri" w:hAnsi="Arial" w:cs="Arial"/>
                <w:sz w:val="24"/>
                <w:szCs w:val="24"/>
                <w:lang w:bidi="en-US"/>
              </w:rPr>
              <w:t>» – «Северный» ПТП Александровское (по согласованию)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ведущий специалист отдела градостроительства и жилищно-коммунального хозяйства администрации Грачевского муниципального округа Ставропольского края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консультант-юрисконсульт отдела правового и кадрового обеспечения </w:t>
            </w:r>
            <w:r w:rsidRPr="00B94C66">
              <w:rPr>
                <w:rFonts w:ascii="Arial" w:hAnsi="Arial" w:cs="Arial"/>
                <w:sz w:val="24"/>
                <w:szCs w:val="24"/>
              </w:rPr>
              <w:t>администрации Грачевского муниципального округа Ставропольского края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z w:val="24"/>
                <w:szCs w:val="24"/>
              </w:rPr>
              <w:t>заместитель директора филиала</w:t>
            </w:r>
            <w:r w:rsidR="001F2F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– начальник участка </w:t>
            </w:r>
            <w:proofErr w:type="gramStart"/>
            <w:r w:rsidRPr="00B94C66">
              <w:rPr>
                <w:rFonts w:ascii="Arial" w:eastAsia="Calibri" w:hAnsi="Arial" w:cs="Arial"/>
                <w:sz w:val="24"/>
                <w:szCs w:val="24"/>
              </w:rPr>
              <w:t>с</w:t>
            </w:r>
            <w:proofErr w:type="gram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gramStart"/>
            <w:r w:rsidRPr="00B94C66">
              <w:rPr>
                <w:rFonts w:ascii="Arial" w:eastAsia="Calibri" w:hAnsi="Arial" w:cs="Arial"/>
                <w:sz w:val="24"/>
                <w:szCs w:val="24"/>
              </w:rPr>
              <w:t>Грачевка</w:t>
            </w:r>
            <w:proofErr w:type="gramEnd"/>
            <w:r w:rsidRPr="00B94C66">
              <w:rPr>
                <w:rFonts w:ascii="Arial" w:eastAsia="Calibri" w:hAnsi="Arial" w:cs="Arial"/>
                <w:sz w:val="24"/>
                <w:szCs w:val="24"/>
              </w:rPr>
              <w:t xml:space="preserve"> филиала ГУП СК «Электросеть» г. Михайловск</w:t>
            </w:r>
            <w:r w:rsidR="001F2F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eastAsia="Calibri" w:hAnsi="Arial" w:cs="Arial"/>
                <w:sz w:val="24"/>
                <w:szCs w:val="24"/>
              </w:rPr>
              <w:t>(по согласованию)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pacing w:val="-4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94C66">
              <w:rPr>
                <w:rFonts w:ascii="Arial" w:eastAsia="Calibri" w:hAnsi="Arial" w:cs="Arial"/>
                <w:spacing w:val="-4"/>
                <w:sz w:val="24"/>
                <w:szCs w:val="24"/>
              </w:rPr>
              <w:t>начальник Грачевского участка Центрального филиала ГУП СК «</w:t>
            </w:r>
            <w:proofErr w:type="spellStart"/>
            <w:r w:rsidRPr="00B94C66">
              <w:rPr>
                <w:rFonts w:ascii="Arial" w:eastAsia="Calibri" w:hAnsi="Arial" w:cs="Arial"/>
                <w:spacing w:val="-4"/>
                <w:sz w:val="24"/>
                <w:szCs w:val="24"/>
              </w:rPr>
              <w:t>Крайтеплоэнерго</w:t>
            </w:r>
            <w:proofErr w:type="spellEnd"/>
            <w:r w:rsidRPr="00B94C66">
              <w:rPr>
                <w:rFonts w:ascii="Arial" w:eastAsia="Calibri" w:hAnsi="Arial" w:cs="Arial"/>
                <w:spacing w:val="-4"/>
                <w:sz w:val="24"/>
                <w:szCs w:val="24"/>
              </w:rPr>
              <w:t>»</w:t>
            </w:r>
            <w:r w:rsidR="001F2F1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4C66">
              <w:rPr>
                <w:rFonts w:ascii="Arial" w:eastAsia="Calibri" w:hAnsi="Arial" w:cs="Arial"/>
                <w:sz w:val="24"/>
                <w:szCs w:val="24"/>
              </w:rPr>
              <w:t>(по согласованию)</w:t>
            </w: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C66">
              <w:rPr>
                <w:rFonts w:ascii="Arial" w:hAnsi="Arial" w:cs="Arial"/>
                <w:sz w:val="24"/>
                <w:szCs w:val="24"/>
              </w:rPr>
              <w:t>начальник Сергиевского территориального управления администрации Грачевского муниципального округа Ставропол</w:t>
            </w:r>
            <w:r w:rsidR="005226B7">
              <w:rPr>
                <w:rFonts w:ascii="Arial" w:hAnsi="Arial" w:cs="Arial"/>
                <w:sz w:val="24"/>
                <w:szCs w:val="24"/>
              </w:rPr>
              <w:t xml:space="preserve">ьского края (по </w:t>
            </w:r>
            <w:r w:rsidR="005226B7">
              <w:rPr>
                <w:rFonts w:ascii="Arial" w:hAnsi="Arial" w:cs="Arial"/>
                <w:sz w:val="24"/>
                <w:szCs w:val="24"/>
              </w:rPr>
              <w:lastRenderedPageBreak/>
              <w:t>принадлежности)</w:t>
            </w:r>
            <w:bookmarkStart w:id="4" w:name="_GoBack"/>
            <w:bookmarkEnd w:id="4"/>
          </w:p>
          <w:p w:rsidR="009620D9" w:rsidRPr="00B94C66" w:rsidRDefault="009620D9" w:rsidP="001F2F1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22D7B" w:rsidRPr="00B94C66" w:rsidRDefault="00122D7B" w:rsidP="001F2F1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22D7B" w:rsidRPr="00B94C66" w:rsidSect="000E6DC9">
      <w:headerReference w:type="default" r:id="rId9"/>
      <w:pgSz w:w="11909" w:h="16838" w:code="9"/>
      <w:pgMar w:top="1134" w:right="567" w:bottom="1134" w:left="1985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93" w:rsidRDefault="00EE7793">
      <w:pPr>
        <w:spacing w:after="0" w:line="240" w:lineRule="auto"/>
      </w:pPr>
      <w:r>
        <w:separator/>
      </w:r>
    </w:p>
  </w:endnote>
  <w:endnote w:type="continuationSeparator" w:id="0">
    <w:p w:rsidR="00EE7793" w:rsidRDefault="00EE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93" w:rsidRDefault="00EE7793">
      <w:pPr>
        <w:spacing w:after="0" w:line="240" w:lineRule="auto"/>
      </w:pPr>
      <w:r>
        <w:separator/>
      </w:r>
    </w:p>
  </w:footnote>
  <w:footnote w:type="continuationSeparator" w:id="0">
    <w:p w:rsidR="00EE7793" w:rsidRDefault="00EE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DC9" w:rsidRPr="000E6DC9" w:rsidRDefault="00EE7793">
    <w:pPr>
      <w:pStyle w:val="a3"/>
      <w:jc w:val="center"/>
      <w:rPr>
        <w:rFonts w:ascii="Times New Roman" w:hAnsi="Times New Roman"/>
      </w:rPr>
    </w:pPr>
  </w:p>
  <w:p w:rsidR="00A75BE0" w:rsidRDefault="00EE77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31518"/>
    <w:multiLevelType w:val="multilevel"/>
    <w:tmpl w:val="1D301B3C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C3"/>
    <w:rsid w:val="00051E7D"/>
    <w:rsid w:val="00122D7B"/>
    <w:rsid w:val="001F2F1E"/>
    <w:rsid w:val="002F486E"/>
    <w:rsid w:val="00302DBB"/>
    <w:rsid w:val="003266A4"/>
    <w:rsid w:val="00467FBA"/>
    <w:rsid w:val="005226B7"/>
    <w:rsid w:val="005B478A"/>
    <w:rsid w:val="007D67D0"/>
    <w:rsid w:val="00874271"/>
    <w:rsid w:val="009620D9"/>
    <w:rsid w:val="009D15B7"/>
    <w:rsid w:val="00B515C3"/>
    <w:rsid w:val="00B94C66"/>
    <w:rsid w:val="00D457E1"/>
    <w:rsid w:val="00D57AB2"/>
    <w:rsid w:val="00E466ED"/>
    <w:rsid w:val="00E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620D9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4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0D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620D9"/>
    <w:rPr>
      <w:rFonts w:ascii="Courier New" w:eastAsia="Courier New" w:hAnsi="Courier New" w:cs="Times New Roman"/>
      <w:color w:val="00000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D4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3557-6757-4979-B453-73A77AA5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774</Words>
  <Characters>4413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21</cp:revision>
  <dcterms:created xsi:type="dcterms:W3CDTF">2023-05-31T12:58:00Z</dcterms:created>
  <dcterms:modified xsi:type="dcterms:W3CDTF">2023-06-05T11:05:00Z</dcterms:modified>
</cp:coreProperties>
</file>