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CD" w:rsidRPr="002710CD" w:rsidRDefault="002710CD" w:rsidP="002710CD">
      <w:pPr>
        <w:widowControl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Hlk81207241"/>
      <w:r w:rsidRPr="002710CD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03 марта 2023 года</w:t>
      </w:r>
    </w:p>
    <w:p w:rsidR="002710CD" w:rsidRPr="002710CD" w:rsidRDefault="002710CD" w:rsidP="002710CD">
      <w:pPr>
        <w:widowControl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0CD" w:rsidRPr="002710CD" w:rsidRDefault="002710CD" w:rsidP="002710CD">
      <w:pPr>
        <w:widowControl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0CD" w:rsidRPr="002710CD" w:rsidRDefault="002710CD" w:rsidP="002710CD">
      <w:pPr>
        <w:widowControl w:val="0"/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710CD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2710CD" w:rsidRPr="002710CD" w:rsidRDefault="002710CD" w:rsidP="002710CD">
      <w:pPr>
        <w:widowControl w:val="0"/>
        <w:spacing w:line="240" w:lineRule="auto"/>
        <w:jc w:val="left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2710CD" w:rsidRPr="002710CD" w:rsidRDefault="002710CD" w:rsidP="002710CD">
      <w:pPr>
        <w:widowControl w:val="0"/>
        <w:spacing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2710CD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2710CD" w:rsidRPr="002710CD" w:rsidRDefault="002710CD" w:rsidP="002710C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2710C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03 марта 2023 г № 13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</w:t>
      </w:r>
      <w:bookmarkStart w:id="1" w:name="_GoBack"/>
      <w:bookmarkEnd w:id="1"/>
    </w:p>
    <w:p w:rsidR="00B959EE" w:rsidRPr="002710CD" w:rsidRDefault="00B959EE" w:rsidP="002710CD">
      <w:pPr>
        <w:widowControl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59EE" w:rsidRPr="002710CD" w:rsidRDefault="002710CD" w:rsidP="002710CD">
      <w:pPr>
        <w:widowControl w:val="0"/>
        <w:spacing w:line="240" w:lineRule="auto"/>
        <w:ind w:right="-2"/>
        <w:jc w:val="center"/>
        <w:rPr>
          <w:rFonts w:ascii="Arial" w:eastAsia="Calibri" w:hAnsi="Arial" w:cs="Arial"/>
          <w:b/>
          <w:sz w:val="32"/>
          <w:szCs w:val="32"/>
        </w:rPr>
      </w:pPr>
      <w:r w:rsidRPr="002710CD">
        <w:rPr>
          <w:rFonts w:ascii="Arial" w:eastAsia="Calibri" w:hAnsi="Arial" w:cs="Arial"/>
          <w:b/>
          <w:sz w:val="32"/>
          <w:szCs w:val="32"/>
        </w:rPr>
        <w:t xml:space="preserve">О ВНЕДРЕНИИ СИСТЕМЫ </w:t>
      </w:r>
      <w:bookmarkStart w:id="2" w:name="_Hlk126150833"/>
      <w:r w:rsidRPr="002710CD">
        <w:rPr>
          <w:rFonts w:ascii="Arial" w:eastAsia="Calibri" w:hAnsi="Arial" w:cs="Arial"/>
          <w:b/>
          <w:sz w:val="32"/>
          <w:szCs w:val="32"/>
        </w:rPr>
        <w:t>ПЕРСОНИФИЦИРОВАННОГО ФИНАНСИРОВАНИЯ ДОПОЛНИТЕЛЬНОГО ОБРАЗОВАНИЯ ДЕТЕЙ В ГРАЧЕВСКОМ МУНИЦИПАЛЬНОМ ОКРУГЕ СТАВРОПОЛЬСКОГО КРАЯ</w:t>
      </w:r>
    </w:p>
    <w:bookmarkEnd w:id="2"/>
    <w:p w:rsidR="00B959EE" w:rsidRPr="002710CD" w:rsidRDefault="00B959EE" w:rsidP="002710CD">
      <w:pPr>
        <w:widowControl w:val="0"/>
        <w:spacing w:line="240" w:lineRule="auto"/>
        <w:ind w:right="-113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959EE" w:rsidRPr="002710CD" w:rsidRDefault="00B959EE" w:rsidP="002710CD">
      <w:pPr>
        <w:widowControl w:val="0"/>
        <w:spacing w:line="240" w:lineRule="auto"/>
        <w:ind w:right="-113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59EE" w:rsidRPr="002710CD" w:rsidRDefault="00B959EE" w:rsidP="002710CD">
      <w:pPr>
        <w:widowControl w:val="0"/>
        <w:spacing w:line="240" w:lineRule="auto"/>
        <w:ind w:right="-2" w:firstLine="708"/>
        <w:rPr>
          <w:rFonts w:ascii="Arial" w:eastAsia="Calibri" w:hAnsi="Arial" w:cs="Arial"/>
          <w:sz w:val="24"/>
          <w:szCs w:val="24"/>
        </w:rPr>
      </w:pPr>
      <w:r w:rsidRPr="002710CD">
        <w:rPr>
          <w:rFonts w:ascii="Arial" w:eastAsia="Calibri" w:hAnsi="Arial" w:cs="Arial"/>
          <w:sz w:val="24"/>
          <w:szCs w:val="24"/>
        </w:rPr>
        <w:t>В соответствии с распоряжением Правительства Ставропольского края</w:t>
      </w:r>
      <w:r w:rsidR="002710CD">
        <w:rPr>
          <w:rFonts w:ascii="Arial" w:eastAsia="Calibri" w:hAnsi="Arial" w:cs="Arial"/>
          <w:sz w:val="24"/>
          <w:szCs w:val="24"/>
        </w:rPr>
        <w:t xml:space="preserve"> </w:t>
      </w:r>
      <w:r w:rsidRPr="002710CD">
        <w:rPr>
          <w:rFonts w:ascii="Arial" w:eastAsia="Calibri" w:hAnsi="Arial" w:cs="Arial"/>
          <w:sz w:val="24"/>
          <w:szCs w:val="24"/>
        </w:rPr>
        <w:t xml:space="preserve">от 01 апреля 2021 г. № 103-рп «О внедрении системы персонифицированного финансирования дополнительного образования детей в Ставропольском крае», в целях </w:t>
      </w:r>
      <w:proofErr w:type="gramStart"/>
      <w:r w:rsidRPr="002710CD">
        <w:rPr>
          <w:rFonts w:ascii="Arial" w:eastAsia="Calibri" w:hAnsi="Arial" w:cs="Arial"/>
          <w:sz w:val="24"/>
          <w:szCs w:val="24"/>
        </w:rPr>
        <w:t>внедрения системы персонифицированного финансирования дополнительного образования детей</w:t>
      </w:r>
      <w:proofErr w:type="gramEnd"/>
      <w:r w:rsidRPr="002710CD">
        <w:rPr>
          <w:rFonts w:ascii="Arial" w:eastAsia="Calibri" w:hAnsi="Arial" w:cs="Arial"/>
          <w:sz w:val="24"/>
          <w:szCs w:val="24"/>
        </w:rPr>
        <w:t xml:space="preserve"> в </w:t>
      </w:r>
      <w:proofErr w:type="spellStart"/>
      <w:r w:rsidRPr="002710CD">
        <w:rPr>
          <w:rFonts w:ascii="Arial" w:eastAsia="Calibri" w:hAnsi="Arial" w:cs="Arial"/>
          <w:sz w:val="24"/>
          <w:szCs w:val="24"/>
        </w:rPr>
        <w:t>Грачевском</w:t>
      </w:r>
      <w:proofErr w:type="spellEnd"/>
      <w:r w:rsidRPr="002710CD">
        <w:rPr>
          <w:rFonts w:ascii="Arial" w:eastAsia="Calibri" w:hAnsi="Arial" w:cs="Arial"/>
          <w:sz w:val="24"/>
          <w:szCs w:val="24"/>
        </w:rPr>
        <w:t xml:space="preserve"> муниципальном округе Ставропольского края администрация Грачевского муниципального округа Ставропольского края</w:t>
      </w:r>
    </w:p>
    <w:p w:rsidR="00B959EE" w:rsidRPr="002710CD" w:rsidRDefault="00B959EE" w:rsidP="002710CD">
      <w:pPr>
        <w:widowControl w:val="0"/>
        <w:spacing w:line="240" w:lineRule="auto"/>
        <w:ind w:right="-2"/>
        <w:rPr>
          <w:rFonts w:ascii="Arial" w:eastAsia="Calibri" w:hAnsi="Arial" w:cs="Arial"/>
          <w:sz w:val="24"/>
          <w:szCs w:val="24"/>
        </w:rPr>
      </w:pPr>
    </w:p>
    <w:p w:rsidR="00B959EE" w:rsidRPr="002710CD" w:rsidRDefault="00B959EE" w:rsidP="002710CD">
      <w:pPr>
        <w:widowControl w:val="0"/>
        <w:autoSpaceDE w:val="0"/>
        <w:autoSpaceDN w:val="0"/>
        <w:adjustRightInd w:val="0"/>
        <w:spacing w:line="240" w:lineRule="auto"/>
        <w:ind w:right="-2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ПОСТАНОВЛЯЕТ:</w:t>
      </w:r>
    </w:p>
    <w:p w:rsidR="00B959EE" w:rsidRPr="002710CD" w:rsidRDefault="00B959EE" w:rsidP="002710CD">
      <w:pPr>
        <w:widowControl w:val="0"/>
        <w:autoSpaceDE w:val="0"/>
        <w:autoSpaceDN w:val="0"/>
        <w:adjustRightInd w:val="0"/>
        <w:spacing w:line="240" w:lineRule="auto"/>
        <w:ind w:right="-2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959EE" w:rsidRPr="002710CD" w:rsidRDefault="00B959EE" w:rsidP="002710CD">
      <w:pPr>
        <w:widowControl w:val="0"/>
        <w:autoSpaceDE w:val="0"/>
        <w:autoSpaceDN w:val="0"/>
        <w:adjustRightInd w:val="0"/>
        <w:spacing w:line="240" w:lineRule="auto"/>
        <w:ind w:right="-2" w:firstLine="709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1. Внедрить систему персонифицированного</w:t>
      </w:r>
      <w:r w:rsid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финансирования дополнительного образования детей </w:t>
      </w:r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с 1 сентября 2023 года </w:t>
      </w: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</w:t>
      </w:r>
      <w:proofErr w:type="spellStart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Грачевском</w:t>
      </w:r>
      <w:proofErr w:type="spellEnd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муниципальном округе Ставропольского края.</w:t>
      </w:r>
    </w:p>
    <w:p w:rsidR="00B959EE" w:rsidRPr="002710CD" w:rsidRDefault="00B959EE" w:rsidP="002710CD">
      <w:pPr>
        <w:widowControl w:val="0"/>
        <w:spacing w:line="240" w:lineRule="auto"/>
        <w:ind w:right="-2"/>
        <w:rPr>
          <w:rFonts w:ascii="Arial" w:eastAsia="Calibri" w:hAnsi="Arial" w:cs="Arial"/>
          <w:bCs/>
          <w:sz w:val="24"/>
          <w:szCs w:val="24"/>
        </w:rPr>
      </w:pPr>
    </w:p>
    <w:p w:rsidR="00B959EE" w:rsidRPr="002710CD" w:rsidRDefault="00B959EE" w:rsidP="002710CD">
      <w:pPr>
        <w:widowControl w:val="0"/>
        <w:spacing w:line="240" w:lineRule="auto"/>
        <w:ind w:right="-2"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2. Утвердить</w:t>
      </w:r>
      <w:r w:rsid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bookmarkStart w:id="3" w:name="_Hlk127448072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Pr="002710CD">
        <w:rPr>
          <w:rFonts w:ascii="Arial" w:eastAsia="Times New Roman" w:hAnsi="Arial" w:cs="Arial"/>
          <w:sz w:val="24"/>
          <w:szCs w:val="24"/>
          <w:lang w:eastAsia="ru-RU"/>
        </w:rPr>
        <w:t>равила</w:t>
      </w:r>
      <w:r w:rsidR="0027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персонифицированного финансирования дополнительного образования детей в </w:t>
      </w:r>
      <w:proofErr w:type="spellStart"/>
      <w:r w:rsidRPr="002710CD">
        <w:rPr>
          <w:rFonts w:ascii="Arial" w:eastAsia="Times New Roman" w:hAnsi="Arial" w:cs="Arial"/>
          <w:sz w:val="24"/>
          <w:szCs w:val="24"/>
          <w:lang w:eastAsia="ru-RU"/>
        </w:rPr>
        <w:t>Грачевском</w:t>
      </w:r>
      <w:proofErr w:type="spellEnd"/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округе Ставропольского края</w:t>
      </w:r>
      <w:bookmarkEnd w:id="3"/>
      <w:r w:rsid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согласно приложению.</w:t>
      </w:r>
    </w:p>
    <w:p w:rsidR="00B959EE" w:rsidRPr="002710CD" w:rsidRDefault="00B959EE" w:rsidP="002710CD">
      <w:pPr>
        <w:widowControl w:val="0"/>
        <w:spacing w:line="240" w:lineRule="auto"/>
        <w:ind w:right="-1135"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959EE" w:rsidRPr="002710CD" w:rsidRDefault="00B959EE" w:rsidP="002710CD">
      <w:pPr>
        <w:widowControl w:val="0"/>
        <w:spacing w:line="24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710C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27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Определить Управление образования администрации </w:t>
      </w:r>
      <w:bookmarkStart w:id="4" w:name="_Hlk126157644"/>
      <w:r w:rsidRPr="002710CD">
        <w:rPr>
          <w:rFonts w:ascii="Arial" w:eastAsia="Times New Roman" w:hAnsi="Arial" w:cs="Arial"/>
          <w:sz w:val="24"/>
          <w:szCs w:val="24"/>
          <w:lang w:eastAsia="ru-RU"/>
        </w:rPr>
        <w:t>Грачевского муниципального округа Ставропольского края</w:t>
      </w:r>
      <w:bookmarkEnd w:id="4"/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 органом</w:t>
      </w:r>
      <w:r w:rsidR="0027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bookmarkStart w:id="5" w:name="_Hlk126157025"/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внедрению системы </w:t>
      </w: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персонифицированного финансирования </w:t>
      </w:r>
      <w:bookmarkEnd w:id="5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дополнительного образования детей в образовательных учреждениях,</w:t>
      </w:r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 находящихся на территории </w:t>
      </w:r>
      <w:bookmarkStart w:id="6" w:name="_Hlk126156020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bookmarkEnd w:id="6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, реализующих дополнительные общеобразовательные программы.</w:t>
      </w:r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959EE" w:rsidRPr="002710CD" w:rsidRDefault="00B959EE" w:rsidP="002710CD">
      <w:pPr>
        <w:widowControl w:val="0"/>
        <w:spacing w:line="24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59EE" w:rsidRPr="002710CD" w:rsidRDefault="00B959EE" w:rsidP="002710CD">
      <w:pPr>
        <w:widowControl w:val="0"/>
        <w:spacing w:line="240" w:lineRule="auto"/>
        <w:ind w:right="-2"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10CD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27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10CD">
        <w:rPr>
          <w:rFonts w:ascii="Arial" w:eastAsia="Times New Roman" w:hAnsi="Arial" w:cs="Arial"/>
          <w:sz w:val="24"/>
          <w:szCs w:val="24"/>
          <w:lang w:eastAsia="ru-RU"/>
        </w:rPr>
        <w:t>Муниципальному опорному центру дополнительного образования, созданного на базе муниципального бюджетного учреждения дополнительного образования «Центр детского творчества» Грачевского</w:t>
      </w: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округа Ставропольского края, обеспечить взаимодействие</w:t>
      </w:r>
      <w:r w:rsid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оператором персонифицированного финансирования Ставропольского края, содействовать информированию о системе персонифицированного финансирования </w:t>
      </w:r>
      <w:bookmarkStart w:id="7" w:name="_Hlk126157445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дополнительного образования детей</w:t>
      </w:r>
      <w:bookmarkEnd w:id="7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, организационному</w:t>
      </w:r>
      <w:r w:rsid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методическому сопровождению </w:t>
      </w:r>
      <w:proofErr w:type="gramStart"/>
      <w:r w:rsidRPr="002710CD">
        <w:rPr>
          <w:rFonts w:ascii="Arial" w:eastAsia="Times New Roman" w:hAnsi="Arial" w:cs="Arial"/>
          <w:sz w:val="24"/>
          <w:szCs w:val="24"/>
          <w:lang w:eastAsia="ru-RU"/>
        </w:rPr>
        <w:t xml:space="preserve">внедрения системы </w:t>
      </w: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персонифицированного финансирования дополнительного образования детей</w:t>
      </w:r>
      <w:proofErr w:type="gramEnd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B959EE" w:rsidRPr="002710CD" w:rsidRDefault="00B959EE" w:rsidP="002710CD">
      <w:pPr>
        <w:widowControl w:val="0"/>
        <w:spacing w:line="240" w:lineRule="auto"/>
        <w:ind w:right="-2"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959EE" w:rsidRPr="002710CD" w:rsidRDefault="00B959EE" w:rsidP="002710CD">
      <w:pPr>
        <w:widowControl w:val="0"/>
        <w:autoSpaceDE w:val="0"/>
        <w:autoSpaceDN w:val="0"/>
        <w:adjustRightInd w:val="0"/>
        <w:spacing w:line="240" w:lineRule="auto"/>
        <w:ind w:right="-2" w:firstLine="709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5. </w:t>
      </w:r>
      <w:proofErr w:type="gramStart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Разместить</w:t>
      </w:r>
      <w:proofErr w:type="gramEnd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постановление на официальном сайте администрации </w:t>
      </w:r>
      <w:r w:rsidRPr="002710CD">
        <w:rPr>
          <w:rFonts w:ascii="Arial" w:eastAsia="Times New Roman" w:hAnsi="Arial" w:cs="Arial"/>
          <w:sz w:val="24"/>
          <w:szCs w:val="24"/>
          <w:lang w:eastAsia="ru-RU"/>
        </w:rPr>
        <w:t>Грачевского муниципального округа Ставропольского края.</w:t>
      </w:r>
    </w:p>
    <w:p w:rsidR="00B959EE" w:rsidRPr="002710CD" w:rsidRDefault="00B959EE" w:rsidP="002710CD">
      <w:pPr>
        <w:widowControl w:val="0"/>
        <w:autoSpaceDE w:val="0"/>
        <w:autoSpaceDN w:val="0"/>
        <w:adjustRightInd w:val="0"/>
        <w:spacing w:line="240" w:lineRule="auto"/>
        <w:ind w:right="-2" w:firstLine="709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59EE" w:rsidRPr="002710CD" w:rsidRDefault="00B959EE" w:rsidP="002710CD">
      <w:pPr>
        <w:widowControl w:val="0"/>
        <w:autoSpaceDE w:val="0"/>
        <w:autoSpaceDN w:val="0"/>
        <w:adjustRightInd w:val="0"/>
        <w:spacing w:line="240" w:lineRule="auto"/>
        <w:ind w:right="-2" w:firstLine="709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10C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27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</w:t>
      </w:r>
      <w:bookmarkStart w:id="8" w:name="_Hlk126153970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bookmarkEnd w:id="8"/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Сорокину Н.Н.</w:t>
      </w:r>
    </w:p>
    <w:p w:rsidR="00B959EE" w:rsidRPr="002710CD" w:rsidRDefault="00B959EE" w:rsidP="002710CD">
      <w:pPr>
        <w:widowControl w:val="0"/>
        <w:spacing w:line="240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59EE" w:rsidRPr="002710CD" w:rsidRDefault="00B959EE" w:rsidP="002710C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right="-2" w:firstLine="709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7.</w:t>
      </w:r>
      <w:r w:rsidR="002710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710CD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вступает в силу со дня его обнародования.</w:t>
      </w:r>
    </w:p>
    <w:p w:rsidR="00B959EE" w:rsidRPr="002710CD" w:rsidRDefault="00B959EE" w:rsidP="002710CD">
      <w:pPr>
        <w:widowControl w:val="0"/>
        <w:spacing w:line="240" w:lineRule="auto"/>
        <w:ind w:left="708" w:right="-1135"/>
        <w:jc w:val="left"/>
        <w:rPr>
          <w:rFonts w:ascii="Arial" w:eastAsia="Times New Roman" w:hAnsi="Arial" w:cs="Arial"/>
          <w:sz w:val="24"/>
          <w:szCs w:val="24"/>
          <w:lang w:eastAsia="ar-SA"/>
        </w:rPr>
      </w:pPr>
    </w:p>
    <w:p w:rsidR="00B959EE" w:rsidRPr="002710CD" w:rsidRDefault="00B959EE" w:rsidP="002710CD">
      <w:pPr>
        <w:widowControl w:val="0"/>
        <w:spacing w:line="240" w:lineRule="auto"/>
        <w:ind w:left="709" w:right="-1135"/>
        <w:rPr>
          <w:rFonts w:ascii="Arial" w:eastAsia="Times New Roman" w:hAnsi="Arial" w:cs="Arial"/>
          <w:color w:val="000000"/>
          <w:sz w:val="24"/>
          <w:szCs w:val="24"/>
          <w:lang w:val="x-none" w:eastAsia="ru-RU"/>
        </w:rPr>
      </w:pPr>
    </w:p>
    <w:p w:rsidR="00B959EE" w:rsidRPr="002710CD" w:rsidRDefault="00B959EE" w:rsidP="002710CD">
      <w:pPr>
        <w:widowControl w:val="0"/>
        <w:spacing w:line="240" w:lineRule="auto"/>
        <w:ind w:left="709" w:right="-1135"/>
        <w:rPr>
          <w:rFonts w:ascii="Arial" w:eastAsia="Times New Roman" w:hAnsi="Arial" w:cs="Arial"/>
          <w:color w:val="000000"/>
          <w:sz w:val="24"/>
          <w:szCs w:val="24"/>
          <w:lang w:val="x-none" w:eastAsia="ru-RU"/>
        </w:rPr>
      </w:pPr>
    </w:p>
    <w:p w:rsidR="00B959EE" w:rsidRPr="002710CD" w:rsidRDefault="00B959EE" w:rsidP="002710CD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710CD">
        <w:rPr>
          <w:rFonts w:ascii="Arial" w:hAnsi="Arial" w:cs="Arial"/>
          <w:sz w:val="24"/>
          <w:szCs w:val="24"/>
        </w:rPr>
        <w:t>Глава Граче</w:t>
      </w:r>
      <w:r w:rsidR="002710CD">
        <w:rPr>
          <w:rFonts w:ascii="Arial" w:hAnsi="Arial" w:cs="Arial"/>
          <w:sz w:val="24"/>
          <w:szCs w:val="24"/>
        </w:rPr>
        <w:t>вского</w:t>
      </w:r>
    </w:p>
    <w:p w:rsidR="00B959EE" w:rsidRPr="002710CD" w:rsidRDefault="00B959EE" w:rsidP="002710CD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710CD">
        <w:rPr>
          <w:rFonts w:ascii="Arial" w:hAnsi="Arial" w:cs="Arial"/>
          <w:sz w:val="24"/>
          <w:szCs w:val="24"/>
        </w:rPr>
        <w:t>муниципального округа</w:t>
      </w:r>
    </w:p>
    <w:p w:rsidR="002710CD" w:rsidRDefault="00B959EE" w:rsidP="002710CD">
      <w:pPr>
        <w:widowControl w:val="0"/>
        <w:tabs>
          <w:tab w:val="left" w:pos="7938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710CD">
        <w:rPr>
          <w:rFonts w:ascii="Arial" w:hAnsi="Arial" w:cs="Arial"/>
          <w:sz w:val="24"/>
          <w:szCs w:val="24"/>
        </w:rPr>
        <w:t>Ставропольского края</w:t>
      </w:r>
    </w:p>
    <w:p w:rsidR="00B959EE" w:rsidRPr="002710CD" w:rsidRDefault="002710CD" w:rsidP="002710CD">
      <w:pPr>
        <w:widowControl w:val="0"/>
        <w:tabs>
          <w:tab w:val="left" w:pos="7938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710CD">
        <w:rPr>
          <w:rFonts w:ascii="Arial" w:hAnsi="Arial" w:cs="Arial"/>
          <w:sz w:val="24"/>
          <w:szCs w:val="24"/>
        </w:rPr>
        <w:t>С.Л.ФИЛИЧКИН</w:t>
      </w:r>
    </w:p>
    <w:p w:rsidR="00B959EE" w:rsidRPr="002710CD" w:rsidRDefault="00B959EE" w:rsidP="002710CD">
      <w:pPr>
        <w:widowControl w:val="0"/>
        <w:tabs>
          <w:tab w:val="left" w:pos="7938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959EE" w:rsidRPr="002710CD" w:rsidRDefault="00B959EE" w:rsidP="002710CD">
      <w:pPr>
        <w:widowControl w:val="0"/>
        <w:tabs>
          <w:tab w:val="left" w:pos="7938"/>
        </w:tabs>
        <w:spacing w:line="240" w:lineRule="auto"/>
        <w:rPr>
          <w:rFonts w:ascii="Arial" w:hAnsi="Arial" w:cs="Arial"/>
          <w:sz w:val="24"/>
          <w:szCs w:val="24"/>
        </w:rPr>
      </w:pPr>
    </w:p>
    <w:bookmarkEnd w:id="0"/>
    <w:p w:rsidR="00B959EE" w:rsidRPr="002710CD" w:rsidRDefault="00B959EE" w:rsidP="002710CD">
      <w:pPr>
        <w:widowControl w:val="0"/>
        <w:tabs>
          <w:tab w:val="left" w:pos="7938"/>
        </w:tabs>
        <w:spacing w:line="240" w:lineRule="auto"/>
        <w:rPr>
          <w:rFonts w:ascii="Arial" w:hAnsi="Arial" w:cs="Arial"/>
          <w:sz w:val="24"/>
          <w:szCs w:val="24"/>
        </w:rPr>
      </w:pPr>
    </w:p>
    <w:sectPr w:rsidR="00B959EE" w:rsidRPr="002710CD" w:rsidSect="00EF158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A6" w:rsidRDefault="00AC0AA6">
      <w:pPr>
        <w:spacing w:line="240" w:lineRule="auto"/>
      </w:pPr>
      <w:r>
        <w:separator/>
      </w:r>
    </w:p>
  </w:endnote>
  <w:endnote w:type="continuationSeparator" w:id="0">
    <w:p w:rsidR="00AC0AA6" w:rsidRDefault="00AC0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A6" w:rsidRDefault="00AC0AA6">
      <w:pPr>
        <w:spacing w:line="240" w:lineRule="auto"/>
      </w:pPr>
      <w:r>
        <w:separator/>
      </w:r>
    </w:p>
  </w:footnote>
  <w:footnote w:type="continuationSeparator" w:id="0">
    <w:p w:rsidR="00AC0AA6" w:rsidRDefault="00AC0A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EB"/>
    <w:rsid w:val="002710CD"/>
    <w:rsid w:val="00425CF0"/>
    <w:rsid w:val="007413EB"/>
    <w:rsid w:val="00AC0AA6"/>
    <w:rsid w:val="00B9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EE"/>
    <w:pPr>
      <w:spacing w:after="0" w:line="24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9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9EE"/>
  </w:style>
  <w:style w:type="paragraph" w:styleId="a5">
    <w:name w:val="footer"/>
    <w:basedOn w:val="a"/>
    <w:link w:val="a6"/>
    <w:uiPriority w:val="99"/>
    <w:unhideWhenUsed/>
    <w:rsid w:val="002710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EE"/>
    <w:pPr>
      <w:spacing w:after="0" w:line="24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9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9EE"/>
  </w:style>
  <w:style w:type="paragraph" w:styleId="a5">
    <w:name w:val="footer"/>
    <w:basedOn w:val="a"/>
    <w:link w:val="a6"/>
    <w:uiPriority w:val="99"/>
    <w:unhideWhenUsed/>
    <w:rsid w:val="002710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2140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3</cp:revision>
  <dcterms:created xsi:type="dcterms:W3CDTF">2023-03-13T12:52:00Z</dcterms:created>
  <dcterms:modified xsi:type="dcterms:W3CDTF">2023-03-14T06:49:00Z</dcterms:modified>
</cp:coreProperties>
</file>